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60977" w14:textId="77777777" w:rsidR="00467F20" w:rsidRDefault="003A4DE4">
      <w:pPr>
        <w:ind w:leftChars="-500" w:left="-1400"/>
        <w:jc w:val="center"/>
        <w:rPr>
          <w:b/>
          <w:color w:val="002060"/>
          <w:sz w:val="40"/>
        </w:rPr>
      </w:pPr>
      <w:r>
        <w:rPr>
          <w:b/>
          <w:noProof/>
          <w:color w:val="002060"/>
          <w:sz w:val="40"/>
          <w:lang w:eastAsia="ru-RU"/>
        </w:rPr>
        <w:drawing>
          <wp:anchor distT="0" distB="0" distL="114300" distR="114300" simplePos="0" relativeHeight="251662336" behindDoc="0" locked="0" layoutInCell="1" allowOverlap="1" wp14:anchorId="0590E044" wp14:editId="21F83FE9">
            <wp:simplePos x="0" y="0"/>
            <wp:positionH relativeFrom="column">
              <wp:posOffset>-892810</wp:posOffset>
            </wp:positionH>
            <wp:positionV relativeFrom="paragraph">
              <wp:posOffset>-1270</wp:posOffset>
            </wp:positionV>
            <wp:extent cx="7608570" cy="10820400"/>
            <wp:effectExtent l="0" t="0" r="0" b="0"/>
            <wp:wrapSquare wrapText="bothSides"/>
            <wp:docPr id="6" name="Изображение 6" descr="Рисунок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Рисунок1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608570" cy="10820400"/>
                    </a:xfrm>
                    <a:prstGeom prst="rect">
                      <a:avLst/>
                    </a:prstGeom>
                  </pic:spPr>
                </pic:pic>
              </a:graphicData>
            </a:graphic>
            <wp14:sizeRelH relativeFrom="page">
              <wp14:pctWidth>0</wp14:pctWidth>
            </wp14:sizeRelH>
            <wp14:sizeRelV relativeFrom="page">
              <wp14:pctHeight>0</wp14:pctHeight>
            </wp14:sizeRelV>
          </wp:anchor>
        </w:drawing>
      </w:r>
    </w:p>
    <w:p w14:paraId="3305D846" w14:textId="77777777" w:rsidR="00467F20" w:rsidRDefault="00467F20">
      <w:pPr>
        <w:jc w:val="center"/>
        <w:rPr>
          <w:b/>
          <w:color w:val="002060"/>
          <w:sz w:val="40"/>
        </w:rPr>
      </w:pPr>
    </w:p>
    <w:p w14:paraId="0246B832" w14:textId="77777777" w:rsidR="00467F20" w:rsidRDefault="00467F20">
      <w:pPr>
        <w:jc w:val="center"/>
        <w:rPr>
          <w:b/>
          <w:color w:val="002060"/>
          <w:sz w:val="40"/>
        </w:rPr>
      </w:pPr>
    </w:p>
    <w:p w14:paraId="6E150391" w14:textId="77777777" w:rsidR="00467F20" w:rsidRDefault="003A4DE4">
      <w:pPr>
        <w:spacing w:after="0" w:line="360" w:lineRule="auto"/>
        <w:jc w:val="both"/>
        <w:rPr>
          <w:color w:val="002060"/>
          <w:szCs w:val="28"/>
        </w:rPr>
      </w:pPr>
      <w:r>
        <w:rPr>
          <w:b/>
          <w:color w:val="002060"/>
          <w:szCs w:val="28"/>
        </w:rPr>
        <w:t>Цель занятия</w:t>
      </w:r>
      <w:r>
        <w:rPr>
          <w:color w:val="002060"/>
          <w:szCs w:val="28"/>
        </w:rPr>
        <w:t>:</w:t>
      </w:r>
    </w:p>
    <w:p w14:paraId="3736D4BB" w14:textId="77777777" w:rsidR="00467F20" w:rsidRDefault="003A4DE4">
      <w:pPr>
        <w:spacing w:after="0" w:line="360" w:lineRule="auto"/>
        <w:jc w:val="both"/>
        <w:rPr>
          <w:szCs w:val="28"/>
        </w:rPr>
      </w:pPr>
      <w:r>
        <w:rPr>
          <w:szCs w:val="28"/>
        </w:rPr>
        <w:t>Формирование у обучающихся целостного представления о подвиге спортсменов-спецназовцев ОМСБОН в годы Великой Отечественной войны и развитие патриотизма через изучение личностей, поступков героев.</w:t>
      </w:r>
    </w:p>
    <w:p w14:paraId="4D8BC880" w14:textId="77777777" w:rsidR="00467F20" w:rsidRDefault="00467F20">
      <w:pPr>
        <w:spacing w:after="0" w:line="360" w:lineRule="auto"/>
        <w:jc w:val="both"/>
        <w:rPr>
          <w:szCs w:val="28"/>
        </w:rPr>
      </w:pPr>
    </w:p>
    <w:p w14:paraId="0697A3AE" w14:textId="77777777" w:rsidR="00467F20" w:rsidRDefault="003A4DE4">
      <w:pPr>
        <w:spacing w:after="0" w:line="360" w:lineRule="auto"/>
        <w:jc w:val="both"/>
        <w:rPr>
          <w:szCs w:val="28"/>
        </w:rPr>
      </w:pPr>
      <w:r>
        <w:rPr>
          <w:b/>
          <w:color w:val="002060"/>
          <w:szCs w:val="28"/>
        </w:rPr>
        <w:t>Предполагаемые локации музея:</w:t>
      </w:r>
      <w:r>
        <w:rPr>
          <w:color w:val="002060"/>
          <w:szCs w:val="28"/>
        </w:rPr>
        <w:t xml:space="preserve"> </w:t>
      </w:r>
    </w:p>
    <w:p w14:paraId="026F0123" w14:textId="77777777" w:rsidR="00467F20" w:rsidRDefault="003A4DE4">
      <w:pPr>
        <w:spacing w:after="0" w:line="360" w:lineRule="auto"/>
        <w:jc w:val="both"/>
        <w:rPr>
          <w:szCs w:val="28"/>
        </w:rPr>
      </w:pPr>
      <w:r>
        <w:rPr>
          <w:szCs w:val="28"/>
        </w:rPr>
        <w:t xml:space="preserve">Медиакоридор, первая стойка «Лица Динамо», </w:t>
      </w:r>
      <w:bookmarkStart w:id="0" w:name="_Hlk196466156"/>
      <w:r>
        <w:rPr>
          <w:szCs w:val="28"/>
        </w:rPr>
        <w:t>«Динамо в 1930-х год</w:t>
      </w:r>
      <w:bookmarkEnd w:id="0"/>
      <w:r>
        <w:rPr>
          <w:szCs w:val="28"/>
        </w:rPr>
        <w:t>ах», вторая стойка «Лица Динамо», «Стенд ВОВ со Знаменем», скульптурная композиция, экран «Парады», зал с пуфами и др.</w:t>
      </w:r>
    </w:p>
    <w:p w14:paraId="778B54A8" w14:textId="77777777" w:rsidR="00467F20" w:rsidRDefault="00467F20">
      <w:pPr>
        <w:spacing w:after="0" w:line="360" w:lineRule="auto"/>
        <w:jc w:val="both"/>
        <w:rPr>
          <w:szCs w:val="28"/>
        </w:rPr>
      </w:pPr>
    </w:p>
    <w:p w14:paraId="373BB309" w14:textId="77777777" w:rsidR="00467F20" w:rsidRDefault="003A4DE4">
      <w:pPr>
        <w:spacing w:after="0" w:line="360" w:lineRule="auto"/>
        <w:jc w:val="both"/>
        <w:rPr>
          <w:b/>
          <w:color w:val="002060"/>
          <w:szCs w:val="28"/>
        </w:rPr>
      </w:pPr>
      <w:r>
        <w:rPr>
          <w:color w:val="002060"/>
          <w:szCs w:val="28"/>
        </w:rPr>
        <w:t xml:space="preserve"> </w:t>
      </w:r>
      <w:r>
        <w:rPr>
          <w:b/>
          <w:color w:val="002060"/>
          <w:szCs w:val="28"/>
        </w:rPr>
        <w:t xml:space="preserve">Необходимые материалы: </w:t>
      </w:r>
    </w:p>
    <w:p w14:paraId="0850305F" w14:textId="77777777" w:rsidR="00467F20" w:rsidRDefault="003A4DE4">
      <w:pPr>
        <w:spacing w:after="0" w:line="360" w:lineRule="auto"/>
        <w:jc w:val="both"/>
        <w:rPr>
          <w:szCs w:val="28"/>
        </w:rPr>
      </w:pPr>
      <w:r>
        <w:rPr>
          <w:szCs w:val="28"/>
        </w:rPr>
        <w:t>1. Планшетки;</w:t>
      </w:r>
    </w:p>
    <w:p w14:paraId="075C66A9" w14:textId="77777777" w:rsidR="00467F20" w:rsidRDefault="003A4DE4">
      <w:pPr>
        <w:spacing w:after="0" w:line="360" w:lineRule="auto"/>
        <w:jc w:val="both"/>
        <w:rPr>
          <w:szCs w:val="28"/>
        </w:rPr>
      </w:pPr>
      <w:r>
        <w:rPr>
          <w:szCs w:val="28"/>
        </w:rPr>
        <w:t>2. Рабочие тетради, предусмотренные на каждого участника (формат А5);</w:t>
      </w:r>
    </w:p>
    <w:p w14:paraId="7EDB1312" w14:textId="77777777" w:rsidR="00467F20" w:rsidRDefault="003A4DE4">
      <w:pPr>
        <w:spacing w:after="0" w:line="360" w:lineRule="auto"/>
        <w:jc w:val="both"/>
        <w:rPr>
          <w:szCs w:val="28"/>
        </w:rPr>
      </w:pPr>
      <w:r>
        <w:rPr>
          <w:szCs w:val="28"/>
        </w:rPr>
        <w:t>3. Шариковые ручки на каждого ученика;</w:t>
      </w:r>
    </w:p>
    <w:p w14:paraId="357783CA" w14:textId="77777777" w:rsidR="00467F20" w:rsidRDefault="003A4DE4">
      <w:pPr>
        <w:spacing w:after="0" w:line="360" w:lineRule="auto"/>
        <w:jc w:val="both"/>
        <w:rPr>
          <w:szCs w:val="28"/>
        </w:rPr>
      </w:pPr>
      <w:r>
        <w:rPr>
          <w:szCs w:val="28"/>
        </w:rPr>
        <w:t>4. Комплект карточек №1 «Динамовские спортсмены и военнослужащие - участников ВОВ и ОМСБОН».</w:t>
      </w:r>
    </w:p>
    <w:p w14:paraId="4507A5BD" w14:textId="77777777" w:rsidR="00467F20" w:rsidRDefault="00467F20">
      <w:pPr>
        <w:spacing w:after="0" w:line="240" w:lineRule="auto"/>
        <w:rPr>
          <w:szCs w:val="28"/>
        </w:rPr>
      </w:pPr>
    </w:p>
    <w:p w14:paraId="516E16D4" w14:textId="77777777" w:rsidR="00467F20" w:rsidRDefault="003A4DE4">
      <w:pPr>
        <w:spacing w:after="0" w:line="240" w:lineRule="auto"/>
        <w:rPr>
          <w:b/>
          <w:color w:val="002060"/>
          <w:szCs w:val="28"/>
        </w:rPr>
      </w:pPr>
      <w:r>
        <w:rPr>
          <w:b/>
          <w:color w:val="002060"/>
          <w:szCs w:val="28"/>
        </w:rPr>
        <w:t xml:space="preserve"> Пояснение к методическому пособию:</w:t>
      </w:r>
    </w:p>
    <w:p w14:paraId="076EB4B0" w14:textId="77777777" w:rsidR="00467F20" w:rsidRDefault="00467F20">
      <w:pPr>
        <w:spacing w:after="0" w:line="240" w:lineRule="auto"/>
        <w:rPr>
          <w:szCs w:val="28"/>
        </w:rPr>
      </w:pPr>
    </w:p>
    <w:tbl>
      <w:tblPr>
        <w:tblStyle w:val="ab"/>
        <w:tblW w:w="9493" w:type="dxa"/>
        <w:tblLook w:val="04A0" w:firstRow="1" w:lastRow="0" w:firstColumn="1" w:lastColumn="0" w:noHBand="0" w:noVBand="1"/>
      </w:tblPr>
      <w:tblGrid>
        <w:gridCol w:w="704"/>
        <w:gridCol w:w="8789"/>
      </w:tblGrid>
      <w:tr w:rsidR="00467F20" w14:paraId="0B2E045C" w14:textId="77777777">
        <w:tc>
          <w:tcPr>
            <w:tcW w:w="704" w:type="dxa"/>
          </w:tcPr>
          <w:p w14:paraId="3D16661B" w14:textId="77777777" w:rsidR="00467F20" w:rsidRDefault="003A4DE4">
            <w:pPr>
              <w:spacing w:after="0" w:line="240" w:lineRule="auto"/>
              <w:jc w:val="center"/>
              <w:rPr>
                <w:szCs w:val="28"/>
              </w:rPr>
            </w:pPr>
            <w:r>
              <w:rPr>
                <w:szCs w:val="28"/>
              </w:rPr>
              <w:t>1</w:t>
            </w:r>
          </w:p>
        </w:tc>
        <w:tc>
          <w:tcPr>
            <w:tcW w:w="8789" w:type="dxa"/>
          </w:tcPr>
          <w:p w14:paraId="1F57ED0E" w14:textId="77777777" w:rsidR="00467F20" w:rsidRDefault="003A4DE4">
            <w:pPr>
              <w:spacing w:after="0" w:line="276" w:lineRule="auto"/>
              <w:rPr>
                <w:szCs w:val="28"/>
              </w:rPr>
            </w:pPr>
            <w:r>
              <w:rPr>
                <w:szCs w:val="28"/>
              </w:rPr>
              <w:t>Для подготовки к занятию представлен формат аудиозаписей и рекомендаций, для полного изучения материала и качественной подготовки к занятию.</w:t>
            </w:r>
          </w:p>
        </w:tc>
      </w:tr>
      <w:tr w:rsidR="00467F20" w14:paraId="2A9FFAC0" w14:textId="77777777">
        <w:tc>
          <w:tcPr>
            <w:tcW w:w="704" w:type="dxa"/>
          </w:tcPr>
          <w:p w14:paraId="7F6A01D4" w14:textId="77777777" w:rsidR="00467F20" w:rsidRDefault="003A4DE4">
            <w:pPr>
              <w:spacing w:after="0" w:line="240" w:lineRule="auto"/>
              <w:jc w:val="center"/>
              <w:rPr>
                <w:szCs w:val="28"/>
              </w:rPr>
            </w:pPr>
            <w:r>
              <w:rPr>
                <w:szCs w:val="28"/>
              </w:rPr>
              <w:t>2</w:t>
            </w:r>
          </w:p>
        </w:tc>
        <w:tc>
          <w:tcPr>
            <w:tcW w:w="8789" w:type="dxa"/>
          </w:tcPr>
          <w:p w14:paraId="20D51C00" w14:textId="77777777" w:rsidR="00467F20" w:rsidRDefault="003A4DE4">
            <w:pPr>
              <w:spacing w:after="0" w:line="276" w:lineRule="auto"/>
              <w:rPr>
                <w:szCs w:val="28"/>
              </w:rPr>
            </w:pPr>
            <w:r>
              <w:rPr>
                <w:szCs w:val="28"/>
              </w:rPr>
              <w:t>Методические рекомендации для педагогов будут прописаны курсивом голубым цветом.</w:t>
            </w:r>
          </w:p>
        </w:tc>
      </w:tr>
      <w:tr w:rsidR="00467F20" w14:paraId="2BF3F2CB" w14:textId="77777777">
        <w:tc>
          <w:tcPr>
            <w:tcW w:w="704" w:type="dxa"/>
          </w:tcPr>
          <w:p w14:paraId="56636DEB" w14:textId="77777777" w:rsidR="00467F20" w:rsidRDefault="003A4DE4">
            <w:pPr>
              <w:spacing w:after="0" w:line="240" w:lineRule="auto"/>
              <w:jc w:val="center"/>
              <w:rPr>
                <w:szCs w:val="28"/>
              </w:rPr>
            </w:pPr>
            <w:r>
              <w:rPr>
                <w:szCs w:val="28"/>
              </w:rPr>
              <w:t>3</w:t>
            </w:r>
          </w:p>
        </w:tc>
        <w:tc>
          <w:tcPr>
            <w:tcW w:w="8789" w:type="dxa"/>
          </w:tcPr>
          <w:p w14:paraId="3F7CA5DD" w14:textId="77777777" w:rsidR="00467F20" w:rsidRDefault="003A4DE4">
            <w:pPr>
              <w:spacing w:after="0" w:line="276" w:lineRule="auto"/>
              <w:rPr>
                <w:szCs w:val="28"/>
              </w:rPr>
            </w:pPr>
            <w:r>
              <w:rPr>
                <w:szCs w:val="28"/>
              </w:rPr>
              <w:t>Предварительные ответы участников на вопросы будут записаны в скобочках.</w:t>
            </w:r>
          </w:p>
        </w:tc>
      </w:tr>
      <w:tr w:rsidR="00467F20" w14:paraId="0EE63363" w14:textId="77777777">
        <w:tc>
          <w:tcPr>
            <w:tcW w:w="704" w:type="dxa"/>
          </w:tcPr>
          <w:p w14:paraId="48B6119D" w14:textId="77777777" w:rsidR="00467F20" w:rsidRDefault="003A4DE4">
            <w:pPr>
              <w:spacing w:after="0" w:line="240" w:lineRule="auto"/>
              <w:jc w:val="center"/>
              <w:rPr>
                <w:szCs w:val="28"/>
              </w:rPr>
            </w:pPr>
            <w:r>
              <w:rPr>
                <w:szCs w:val="28"/>
              </w:rPr>
              <w:t>4</w:t>
            </w:r>
          </w:p>
        </w:tc>
        <w:tc>
          <w:tcPr>
            <w:tcW w:w="8789" w:type="dxa"/>
          </w:tcPr>
          <w:p w14:paraId="0BCE92E6" w14:textId="77777777" w:rsidR="00467F20" w:rsidRDefault="003A4DE4">
            <w:pPr>
              <w:spacing w:after="0" w:line="276" w:lineRule="auto"/>
              <w:rPr>
                <w:szCs w:val="28"/>
              </w:rPr>
            </w:pPr>
            <w:r>
              <w:rPr>
                <w:szCs w:val="28"/>
              </w:rPr>
              <w:t xml:space="preserve">Задания, которые предусмотрены для участников на этапах занятия, будут представлены и отмечены синим цветом. </w:t>
            </w:r>
          </w:p>
        </w:tc>
      </w:tr>
      <w:tr w:rsidR="00467F20" w14:paraId="4723A04C" w14:textId="77777777">
        <w:tc>
          <w:tcPr>
            <w:tcW w:w="704" w:type="dxa"/>
          </w:tcPr>
          <w:p w14:paraId="304E086D" w14:textId="77777777" w:rsidR="00467F20" w:rsidRDefault="003A4DE4">
            <w:pPr>
              <w:spacing w:after="0" w:line="240" w:lineRule="auto"/>
              <w:jc w:val="center"/>
              <w:rPr>
                <w:szCs w:val="28"/>
              </w:rPr>
            </w:pPr>
            <w:r>
              <w:rPr>
                <w:szCs w:val="28"/>
              </w:rPr>
              <w:t>5</w:t>
            </w:r>
          </w:p>
        </w:tc>
        <w:tc>
          <w:tcPr>
            <w:tcW w:w="8789" w:type="dxa"/>
          </w:tcPr>
          <w:p w14:paraId="3CA5FE90" w14:textId="77777777" w:rsidR="00467F20" w:rsidRDefault="003A4DE4">
            <w:pPr>
              <w:spacing w:after="0" w:line="276" w:lineRule="auto"/>
              <w:rPr>
                <w:szCs w:val="28"/>
              </w:rPr>
            </w:pPr>
            <w:r>
              <w:rPr>
                <w:szCs w:val="28"/>
              </w:rPr>
              <w:t>В локации «Лица Динамо» поставить пуфы.</w:t>
            </w:r>
          </w:p>
        </w:tc>
      </w:tr>
    </w:tbl>
    <w:p w14:paraId="3CC9501D" w14:textId="77777777" w:rsidR="00467F20" w:rsidRDefault="00467F20">
      <w:pPr>
        <w:spacing w:after="0" w:line="240" w:lineRule="auto"/>
        <w:rPr>
          <w:color w:val="FF0000"/>
          <w:szCs w:val="28"/>
        </w:rPr>
      </w:pPr>
    </w:p>
    <w:p w14:paraId="12132D79" w14:textId="77777777" w:rsidR="00467F20" w:rsidRDefault="003A4DE4">
      <w:pPr>
        <w:rPr>
          <w:szCs w:val="28"/>
        </w:rPr>
      </w:pPr>
      <w:r>
        <w:rPr>
          <w:b/>
          <w:i/>
          <w:szCs w:val="28"/>
        </w:rPr>
        <w:t xml:space="preserve">Аудиозапись 1 </w:t>
      </w:r>
      <w:r>
        <w:rPr>
          <w:i/>
          <w:szCs w:val="28"/>
        </w:rPr>
        <w:t>«Обзор занятия</w:t>
      </w:r>
      <w:r>
        <w:rPr>
          <w:szCs w:val="28"/>
        </w:rPr>
        <w:t>».</w:t>
      </w:r>
    </w:p>
    <w:p w14:paraId="04C432A2" w14:textId="77777777" w:rsidR="00467F20" w:rsidRDefault="00467F20">
      <w:pPr>
        <w:rPr>
          <w:szCs w:val="28"/>
        </w:rPr>
      </w:pPr>
    </w:p>
    <w:p w14:paraId="75D722C0" w14:textId="77777777" w:rsidR="00467F20" w:rsidRDefault="00467F20">
      <w:pPr>
        <w:rPr>
          <w:b/>
          <w:szCs w:val="28"/>
        </w:rPr>
        <w:sectPr w:rsidR="00467F20" w:rsidSect="00FA5FB4">
          <w:footerReference w:type="default" r:id="rId7"/>
          <w:pgSz w:w="11906" w:h="16838"/>
          <w:pgMar w:top="14" w:right="1418" w:bottom="0" w:left="1418" w:header="709" w:footer="709" w:gutter="0"/>
          <w:cols w:space="708"/>
          <w:docGrid w:linePitch="381"/>
        </w:sectPr>
      </w:pPr>
    </w:p>
    <w:tbl>
      <w:tblPr>
        <w:tblStyle w:val="-411"/>
        <w:tblW w:w="15375" w:type="dxa"/>
        <w:tblInd w:w="-431" w:type="dxa"/>
        <w:tblLayout w:type="fixed"/>
        <w:tblLook w:val="04A0" w:firstRow="1" w:lastRow="0" w:firstColumn="1" w:lastColumn="0" w:noHBand="0" w:noVBand="1"/>
      </w:tblPr>
      <w:tblGrid>
        <w:gridCol w:w="2127"/>
        <w:gridCol w:w="992"/>
        <w:gridCol w:w="1785"/>
        <w:gridCol w:w="8272"/>
        <w:gridCol w:w="2192"/>
        <w:gridCol w:w="7"/>
      </w:tblGrid>
      <w:tr w:rsidR="00467F20" w14:paraId="5C2B826B" w14:textId="77777777" w:rsidTr="00467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5" w:type="dxa"/>
            <w:gridSpan w:val="6"/>
          </w:tcPr>
          <w:p w14:paraId="595D1EE7" w14:textId="77777777" w:rsidR="00467F20" w:rsidRDefault="00467F20">
            <w:pPr>
              <w:spacing w:after="0" w:line="240" w:lineRule="auto"/>
              <w:jc w:val="center"/>
              <w:rPr>
                <w:b w:val="0"/>
                <w:bCs w:val="0"/>
                <w:szCs w:val="28"/>
              </w:rPr>
            </w:pPr>
          </w:p>
          <w:p w14:paraId="64776732" w14:textId="77777777" w:rsidR="00467F20" w:rsidRDefault="003A4DE4">
            <w:pPr>
              <w:spacing w:after="0" w:line="240" w:lineRule="auto"/>
              <w:jc w:val="center"/>
              <w:rPr>
                <w:b w:val="0"/>
                <w:bCs w:val="0"/>
                <w:szCs w:val="28"/>
              </w:rPr>
            </w:pPr>
            <w:r>
              <w:rPr>
                <w:szCs w:val="28"/>
              </w:rPr>
              <w:t>Структура занятия «ОМСБОН – спецназовцы – спортсмены».</w:t>
            </w:r>
          </w:p>
          <w:p w14:paraId="53BEDCDA" w14:textId="77777777" w:rsidR="00467F20" w:rsidRDefault="00467F20">
            <w:pPr>
              <w:spacing w:after="0" w:line="240" w:lineRule="auto"/>
              <w:rPr>
                <w:b w:val="0"/>
                <w:szCs w:val="28"/>
              </w:rPr>
            </w:pPr>
          </w:p>
        </w:tc>
      </w:tr>
      <w:tr w:rsidR="00467F20" w14:paraId="38EAE893" w14:textId="77777777" w:rsidTr="00467F20">
        <w:tc>
          <w:tcPr>
            <w:cnfStyle w:val="001000000000" w:firstRow="0" w:lastRow="0" w:firstColumn="1" w:lastColumn="0" w:oddVBand="0" w:evenVBand="0" w:oddHBand="0" w:evenHBand="0" w:firstRowFirstColumn="0" w:firstRowLastColumn="0" w:lastRowFirstColumn="0" w:lastRowLastColumn="0"/>
            <w:tcW w:w="15375" w:type="dxa"/>
            <w:gridSpan w:val="6"/>
            <w:shd w:val="clear" w:color="auto" w:fill="002060"/>
          </w:tcPr>
          <w:p w14:paraId="0C3719F1" w14:textId="77777777" w:rsidR="00467F20" w:rsidRDefault="003A4DE4">
            <w:pPr>
              <w:pStyle w:val="ac"/>
              <w:spacing w:after="0" w:line="240" w:lineRule="auto"/>
              <w:jc w:val="center"/>
              <w:rPr>
                <w:b w:val="0"/>
                <w:color w:val="FFFFFF" w:themeColor="background1"/>
                <w:szCs w:val="28"/>
              </w:rPr>
            </w:pPr>
            <w:r>
              <w:rPr>
                <w:color w:val="FFFFFF" w:themeColor="background1"/>
                <w:szCs w:val="28"/>
              </w:rPr>
              <w:t>1. Локация «Погружение».</w:t>
            </w:r>
            <w:r>
              <w:rPr>
                <w:color w:val="FFFFFF" w:themeColor="background1"/>
                <w:szCs w:val="28"/>
              </w:rPr>
              <w:br/>
            </w:r>
            <w:r>
              <w:rPr>
                <w:color w:val="FFFFFF" w:themeColor="background1"/>
                <w:sz w:val="24"/>
                <w:szCs w:val="24"/>
              </w:rPr>
              <w:t>Участники находятся в интерактивном зале, где с двух сторон на экранах транслируются фотографии спортсменов</w:t>
            </w:r>
          </w:p>
        </w:tc>
      </w:tr>
      <w:tr w:rsidR="00467F20" w14:paraId="040DB42F" w14:textId="77777777" w:rsidTr="00FA5FB4">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vAlign w:val="center"/>
          </w:tcPr>
          <w:p w14:paraId="26E927D2" w14:textId="77777777" w:rsidR="00467F20" w:rsidRDefault="003A4DE4" w:rsidP="00FA5FB4">
            <w:pPr>
              <w:spacing w:after="0" w:line="240" w:lineRule="auto"/>
              <w:jc w:val="center"/>
              <w:rPr>
                <w:b w:val="0"/>
                <w:sz w:val="24"/>
                <w:szCs w:val="28"/>
              </w:rPr>
            </w:pPr>
            <w:r>
              <w:rPr>
                <w:sz w:val="24"/>
                <w:szCs w:val="28"/>
              </w:rPr>
              <w:t>Этап занятия</w:t>
            </w:r>
          </w:p>
        </w:tc>
        <w:tc>
          <w:tcPr>
            <w:tcW w:w="992" w:type="dxa"/>
            <w:tcBorders>
              <w:left w:val="single" w:sz="4" w:space="0" w:color="002060"/>
              <w:right w:val="single" w:sz="4" w:space="0" w:color="002060"/>
            </w:tcBorders>
            <w:vAlign w:val="center"/>
          </w:tcPr>
          <w:p w14:paraId="59A963A7" w14:textId="77777777" w:rsidR="00467F20" w:rsidRDefault="003A4DE4" w:rsidP="00FA5FB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4"/>
                <w:szCs w:val="28"/>
              </w:rPr>
            </w:pPr>
            <w:r>
              <w:rPr>
                <w:b/>
                <w:sz w:val="24"/>
                <w:szCs w:val="28"/>
              </w:rPr>
              <w:t>Время</w:t>
            </w:r>
          </w:p>
        </w:tc>
        <w:tc>
          <w:tcPr>
            <w:tcW w:w="1785" w:type="dxa"/>
            <w:tcBorders>
              <w:left w:val="single" w:sz="4" w:space="0" w:color="002060"/>
              <w:right w:val="single" w:sz="4" w:space="0" w:color="002060"/>
            </w:tcBorders>
            <w:vAlign w:val="center"/>
          </w:tcPr>
          <w:p w14:paraId="5260D8A1" w14:textId="77777777" w:rsidR="00467F20" w:rsidRDefault="003A4DE4" w:rsidP="00FA5FB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4"/>
                <w:szCs w:val="28"/>
              </w:rPr>
            </w:pPr>
            <w:r>
              <w:rPr>
                <w:b/>
                <w:sz w:val="24"/>
                <w:szCs w:val="28"/>
              </w:rPr>
              <w:t>Раздаточный</w:t>
            </w:r>
            <w:r>
              <w:rPr>
                <w:b/>
                <w:sz w:val="24"/>
                <w:szCs w:val="28"/>
              </w:rPr>
              <w:br/>
              <w:t>материал</w:t>
            </w:r>
          </w:p>
        </w:tc>
        <w:tc>
          <w:tcPr>
            <w:tcW w:w="8272" w:type="dxa"/>
            <w:tcBorders>
              <w:left w:val="single" w:sz="4" w:space="0" w:color="002060"/>
              <w:right w:val="single" w:sz="4" w:space="0" w:color="002060"/>
            </w:tcBorders>
            <w:vAlign w:val="center"/>
          </w:tcPr>
          <w:p w14:paraId="686385F5" w14:textId="77777777" w:rsidR="00467F20" w:rsidRDefault="003A4DE4" w:rsidP="00FA5FB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4"/>
                <w:szCs w:val="28"/>
              </w:rPr>
            </w:pPr>
            <w:r>
              <w:rPr>
                <w:b/>
                <w:sz w:val="24"/>
                <w:szCs w:val="28"/>
              </w:rPr>
              <w:t>Ход занятия</w:t>
            </w:r>
          </w:p>
        </w:tc>
        <w:tc>
          <w:tcPr>
            <w:tcW w:w="2192" w:type="dxa"/>
            <w:tcBorders>
              <w:left w:val="single" w:sz="4" w:space="0" w:color="002060"/>
            </w:tcBorders>
            <w:vAlign w:val="center"/>
          </w:tcPr>
          <w:p w14:paraId="4D16F04E" w14:textId="77777777" w:rsidR="00467F20" w:rsidRDefault="003A4DE4" w:rsidP="00FA5FB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4"/>
                <w:szCs w:val="28"/>
              </w:rPr>
            </w:pPr>
            <w:r>
              <w:rPr>
                <w:b/>
                <w:sz w:val="24"/>
                <w:szCs w:val="28"/>
              </w:rPr>
              <w:t>Методические рекомендации</w:t>
            </w:r>
          </w:p>
        </w:tc>
      </w:tr>
      <w:tr w:rsidR="00467F20" w14:paraId="710FE102" w14:textId="77777777" w:rsidTr="00467F20">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tcPr>
          <w:p w14:paraId="1CC62C5E" w14:textId="77777777" w:rsidR="009C5E97" w:rsidRDefault="009C5E97">
            <w:pPr>
              <w:spacing w:after="0" w:line="240" w:lineRule="auto"/>
              <w:ind w:right="-110"/>
              <w:rPr>
                <w:sz w:val="22"/>
              </w:rPr>
            </w:pPr>
          </w:p>
          <w:p w14:paraId="79A0DBF3" w14:textId="77777777" w:rsidR="00467F20" w:rsidRDefault="003A4DE4">
            <w:pPr>
              <w:spacing w:after="0" w:line="240" w:lineRule="auto"/>
              <w:ind w:right="-110"/>
              <w:rPr>
                <w:sz w:val="22"/>
              </w:rPr>
            </w:pPr>
            <w:r>
              <w:rPr>
                <w:sz w:val="22"/>
              </w:rPr>
              <w:t>1.</w:t>
            </w:r>
            <w:r w:rsidR="00FA5FB4">
              <w:rPr>
                <w:sz w:val="22"/>
              </w:rPr>
              <w:t xml:space="preserve"> </w:t>
            </w:r>
            <w:r>
              <w:rPr>
                <w:sz w:val="22"/>
              </w:rPr>
              <w:t>Эмоциональный якорь</w:t>
            </w:r>
          </w:p>
        </w:tc>
        <w:tc>
          <w:tcPr>
            <w:tcW w:w="992" w:type="dxa"/>
            <w:tcBorders>
              <w:left w:val="single" w:sz="4" w:space="0" w:color="002060"/>
              <w:right w:val="single" w:sz="4" w:space="0" w:color="002060"/>
            </w:tcBorders>
          </w:tcPr>
          <w:p w14:paraId="2B22F642" w14:textId="77777777" w:rsidR="009C5E97" w:rsidRDefault="009C5E9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p>
          <w:p w14:paraId="774E1AEA"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10 мин</w:t>
            </w:r>
          </w:p>
        </w:tc>
        <w:tc>
          <w:tcPr>
            <w:tcW w:w="1785" w:type="dxa"/>
            <w:tcBorders>
              <w:left w:val="single" w:sz="4" w:space="0" w:color="002060"/>
              <w:right w:val="single" w:sz="4" w:space="0" w:color="002060"/>
            </w:tcBorders>
          </w:tcPr>
          <w:p w14:paraId="0A6B7427" w14:textId="77777777" w:rsidR="009C5E97" w:rsidRDefault="009C5E9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FF"/>
                <w:sz w:val="22"/>
              </w:rPr>
            </w:pPr>
          </w:p>
          <w:p w14:paraId="5753BA6F"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Выдаёт рабочие тетради.</w:t>
            </w:r>
          </w:p>
          <w:p w14:paraId="42240BFE"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7BECD6AD"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47F4AF05"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10EB3C8B"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2B7E5F4A"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2A1A559A"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4F52C5DE"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357DB615"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32BF14B4"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678A0565"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34FDE2E3"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0AF5E739"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16B4377F"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1AC1C90C"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174A96E5"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238B9840"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3D5C868C"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21A284A6"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72C79B55"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6E9F1392"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67BEC671"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1CCFC760"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6A207E0C"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7B9079D5"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709EDAA9"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19377005"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7ED13592"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3B01265D"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36298F3C"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7368B547"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12FF65BF"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6AEF1B17"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71EF1EDD"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7D7FF87F"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Задание 1. «Качества спортсменов».</w:t>
            </w:r>
          </w:p>
          <w:p w14:paraId="316D15DA"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40EC0D75"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3ACD235C"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6AD262CD"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24253F45"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p>
        </w:tc>
        <w:tc>
          <w:tcPr>
            <w:tcW w:w="8272" w:type="dxa"/>
            <w:tcBorders>
              <w:left w:val="single" w:sz="4" w:space="0" w:color="002060"/>
              <w:right w:val="single" w:sz="4" w:space="0" w:color="002060"/>
            </w:tcBorders>
          </w:tcPr>
          <w:p w14:paraId="43F90A04" w14:textId="77777777" w:rsidR="009C5E97" w:rsidRDefault="009C5E97">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p>
          <w:p w14:paraId="44020E06"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Педагог с участниками проходит холл на первом этаже, лестничный пролёт, где участникам рассказывают о музее «Динамо» и его особенностях. Поднимается через лестничный пролёт и попадает с группой в зал 1. Локации «Погружение».</w:t>
            </w:r>
          </w:p>
          <w:p w14:paraId="1DE0DC77"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p>
          <w:p w14:paraId="5676845D" w14:textId="27C0AEF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Динамо - про спорт, про движение, и мы с вами оказались в удивительной локации.</w:t>
            </w:r>
          </w:p>
          <w:p w14:paraId="1BC0DA66"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Что вы видите на экране? (Спорт, спортсмены…).</w:t>
            </w:r>
          </w:p>
          <w:p w14:paraId="50874323"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С чем у вас ассоциируется слово спорт? (Здоровье, сила, достижения, медали, победы…).</w:t>
            </w:r>
          </w:p>
          <w:p w14:paraId="70276583"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 через спорт человек становится здоровым? (Тело в тонусе, стабилизация веса, снижается уровень стресса…).</w:t>
            </w:r>
          </w:p>
          <w:p w14:paraId="326E3D9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Что необходимо спортсмену, чтобы добиться каких-либо достижений? (Терпение, упорный труд, психологическая устойчивость, постоянное совершенствование навыков…).</w:t>
            </w:r>
          </w:p>
          <w:p w14:paraId="4A3D8C04"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36315E34"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Есть среди наших участников, те, кто добился каких-либо достижений в спорте? Поделитесь вашим опытом.</w:t>
            </w:r>
          </w:p>
          <w:p w14:paraId="1EF7C82F"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Почему, когда люди слышат про достижения спортсменов, то аплодируют. (Хотим поддержать, поздравить с победой, выражаем эмоции…).</w:t>
            </w:r>
          </w:p>
          <w:p w14:paraId="22C77E01"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Какие эмоции испытывает спортсмен во время победы? (Радость счастье, гордость, воодушевление, духовное удовлетворение, благодарность тренеру, болельщикам…).</w:t>
            </w:r>
          </w:p>
          <w:p w14:paraId="5A39B86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7364A25B"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Есть среди вас такие ребята, кто хотел бы стать знаменитым спортсменом?</w:t>
            </w:r>
          </w:p>
          <w:p w14:paraId="76B573D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2A29156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00FF"/>
                <w:sz w:val="22"/>
              </w:rPr>
            </w:pPr>
            <w:r>
              <w:rPr>
                <w:i/>
                <w:iCs/>
                <w:color w:val="0000FF"/>
                <w:sz w:val="22"/>
              </w:rPr>
              <w:t>Педагог подводит участников к тому, какими качествами должен обладать спортсмен.</w:t>
            </w:r>
          </w:p>
          <w:p w14:paraId="05261F3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Вы совершенно верно сказали - чтобы достигать высот в спорте, человек должен обладать определёнными качествами.</w:t>
            </w:r>
          </w:p>
          <w:p w14:paraId="2287D62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Я предлагаю вам сейчас распределиться на группы. Соединитесь в группу с одинаковым логотипом на обложке тетради.</w:t>
            </w:r>
          </w:p>
          <w:p w14:paraId="502E40FF"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noProof/>
                <w:color w:val="0070C0"/>
                <w:sz w:val="22"/>
                <w:lang w:eastAsia="ru-RU"/>
              </w:rPr>
              <w:lastRenderedPageBreak/>
              <w:drawing>
                <wp:anchor distT="0" distB="0" distL="114300" distR="114300" simplePos="0" relativeHeight="251661312" behindDoc="0" locked="0" layoutInCell="1" allowOverlap="1" wp14:anchorId="4BB891C1" wp14:editId="02BC773A">
                  <wp:simplePos x="0" y="0"/>
                  <wp:positionH relativeFrom="column">
                    <wp:posOffset>1787525</wp:posOffset>
                  </wp:positionH>
                  <wp:positionV relativeFrom="paragraph">
                    <wp:posOffset>281305</wp:posOffset>
                  </wp:positionV>
                  <wp:extent cx="1472565" cy="817880"/>
                  <wp:effectExtent l="0" t="0" r="0" b="127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2565" cy="817880"/>
                          </a:xfrm>
                          <a:prstGeom prst="rect">
                            <a:avLst/>
                          </a:prstGeom>
                          <a:noFill/>
                        </pic:spPr>
                      </pic:pic>
                    </a:graphicData>
                  </a:graphic>
                </wp:anchor>
              </w:drawing>
            </w:r>
            <w:r>
              <w:rPr>
                <w:noProof/>
                <w:color w:val="0070C0"/>
                <w:lang w:eastAsia="ru-RU"/>
              </w:rPr>
              <w:drawing>
                <wp:anchor distT="0" distB="0" distL="114300" distR="114300" simplePos="0" relativeHeight="251660288" behindDoc="0" locked="0" layoutInCell="1" allowOverlap="1" wp14:anchorId="1336A4F2" wp14:editId="32628639">
                  <wp:simplePos x="0" y="0"/>
                  <wp:positionH relativeFrom="column">
                    <wp:posOffset>-4445</wp:posOffset>
                  </wp:positionH>
                  <wp:positionV relativeFrom="paragraph">
                    <wp:posOffset>281305</wp:posOffset>
                  </wp:positionV>
                  <wp:extent cx="1456055" cy="817880"/>
                  <wp:effectExtent l="0" t="0" r="0" b="0"/>
                  <wp:wrapTopAndBottom/>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56055" cy="817880"/>
                          </a:xfrm>
                          <a:prstGeom prst="rect">
                            <a:avLst/>
                          </a:prstGeom>
                          <a:noFill/>
                        </pic:spPr>
                      </pic:pic>
                    </a:graphicData>
                  </a:graphic>
                </wp:anchor>
              </w:drawing>
            </w:r>
            <w:r>
              <w:rPr>
                <w:color w:val="0000FF"/>
                <w:sz w:val="22"/>
              </w:rPr>
              <w:t xml:space="preserve">Педагог делит ребят на две группы, по знаку на обложке. </w:t>
            </w:r>
          </w:p>
          <w:p w14:paraId="1980596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(Часть тетрадей печатается с одним логотипом, вторая часть тетрадей печатается с другим логотипом).</w:t>
            </w:r>
          </w:p>
          <w:p w14:paraId="6BF23A9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color w:val="00B050"/>
                <w:sz w:val="22"/>
              </w:rPr>
              <w:t xml:space="preserve"> </w:t>
            </w:r>
            <w:r>
              <w:rPr>
                <w:sz w:val="22"/>
              </w:rPr>
              <w:t xml:space="preserve">- В ваших рабочих тетрадях, которые вы получили, найдите </w:t>
            </w:r>
            <w:r>
              <w:rPr>
                <w:color w:val="0000FF"/>
                <w:sz w:val="22"/>
              </w:rPr>
              <w:t>задание №1.</w:t>
            </w:r>
          </w:p>
          <w:p w14:paraId="46BF07A7"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2995661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B050"/>
                <w:sz w:val="22"/>
              </w:rPr>
            </w:pPr>
          </w:p>
          <w:p w14:paraId="637B353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Попробуйте определить, какие качества спортсменов здесь скрыты.</w:t>
            </w:r>
          </w:p>
          <w:p w14:paraId="08B527D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w:t>
            </w:r>
            <w:r>
              <w:rPr>
                <w:noProof/>
                <w:sz w:val="22"/>
                <w:lang w:eastAsia="ru-RU"/>
              </w:rPr>
              <w:drawing>
                <wp:inline distT="0" distB="0" distL="0" distR="0" wp14:anchorId="08C40CEE" wp14:editId="6430C03B">
                  <wp:extent cx="2851785" cy="85979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99365" cy="874088"/>
                          </a:xfrm>
                          <a:prstGeom prst="rect">
                            <a:avLst/>
                          </a:prstGeom>
                          <a:noFill/>
                        </pic:spPr>
                      </pic:pic>
                    </a:graphicData>
                  </a:graphic>
                </wp:inline>
              </w:drawing>
            </w:r>
          </w:p>
          <w:p w14:paraId="28C5568B"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Прочитайте качества, которые у вас получились? Совпадают ли ответы с ответами другой группы?</w:t>
            </w:r>
          </w:p>
          <w:p w14:paraId="3595CF44"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B050"/>
                <w:sz w:val="22"/>
              </w:rPr>
            </w:pPr>
          </w:p>
          <w:p w14:paraId="4F3D231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Участники сверяют качества для того, чтобы проверить себя, а также это способствует большей заинтересованности и вовлечению.</w:t>
            </w:r>
          </w:p>
          <w:p w14:paraId="77781CD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p>
          <w:p w14:paraId="55F67A9B"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color w:val="0000FF"/>
                <w:sz w:val="22"/>
              </w:rPr>
              <w:t>В результате правильного заполнения по вертикали выходит слово ОМСБОН.</w:t>
            </w:r>
          </w:p>
        </w:tc>
        <w:tc>
          <w:tcPr>
            <w:tcW w:w="2192" w:type="dxa"/>
            <w:tcBorders>
              <w:left w:val="single" w:sz="4" w:space="0" w:color="002060"/>
            </w:tcBorders>
          </w:tcPr>
          <w:p w14:paraId="6BCA6FBC" w14:textId="77777777" w:rsidR="009C5E97" w:rsidRDefault="009C5E97">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p>
          <w:p w14:paraId="502D80E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 xml:space="preserve">Эмоциональный якорь </w:t>
            </w:r>
          </w:p>
          <w:p w14:paraId="7CB7C0D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2"/>
              </w:rPr>
            </w:pPr>
            <w:r>
              <w:rPr>
                <w:color w:val="0070C0"/>
                <w:sz w:val="22"/>
              </w:rPr>
              <w:t>(Аудиозапись 2).</w:t>
            </w:r>
          </w:p>
          <w:p w14:paraId="306EC40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r>
              <w:rPr>
                <w:i/>
                <w:iCs/>
                <w:color w:val="0070C0"/>
                <w:sz w:val="22"/>
              </w:rPr>
              <w:t>На данном этапе педагог вовлекает ребят эмоционально через призму собственного опыта и знаний, так же в течение этого времени педагог оценивает настроение и уровень вовлечённости аудитории.</w:t>
            </w:r>
          </w:p>
          <w:p w14:paraId="246380E3"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B050"/>
                <w:sz w:val="22"/>
              </w:rPr>
            </w:pPr>
          </w:p>
          <w:p w14:paraId="1854425C"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B050"/>
                <w:sz w:val="22"/>
              </w:rPr>
            </w:pPr>
          </w:p>
          <w:p w14:paraId="7382783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B050"/>
                <w:sz w:val="22"/>
              </w:rPr>
            </w:pPr>
          </w:p>
          <w:p w14:paraId="6F4BE4E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B050"/>
                <w:sz w:val="22"/>
              </w:rPr>
            </w:pPr>
          </w:p>
          <w:p w14:paraId="4D99277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B050"/>
                <w:sz w:val="22"/>
              </w:rPr>
            </w:pPr>
          </w:p>
          <w:p w14:paraId="078CE1D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B050"/>
                <w:sz w:val="22"/>
              </w:rPr>
            </w:pPr>
          </w:p>
          <w:p w14:paraId="42BFEEFC"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B050"/>
                <w:sz w:val="22"/>
              </w:rPr>
            </w:pPr>
          </w:p>
          <w:p w14:paraId="58400E24"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B050"/>
                <w:sz w:val="22"/>
              </w:rPr>
            </w:pPr>
          </w:p>
          <w:p w14:paraId="2C6B57B1"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2"/>
              </w:rPr>
            </w:pPr>
            <w:r>
              <w:rPr>
                <w:color w:val="0070C0"/>
                <w:sz w:val="22"/>
              </w:rPr>
              <w:t>(Аудиозапись 3).</w:t>
            </w:r>
          </w:p>
          <w:p w14:paraId="2D0FE84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r>
              <w:rPr>
                <w:i/>
                <w:iCs/>
                <w:color w:val="0070C0"/>
                <w:sz w:val="22"/>
              </w:rPr>
              <w:t xml:space="preserve">Если среди участников есть такие ребята, то педагог предлагает поаплодировать, </w:t>
            </w:r>
            <w:r>
              <w:rPr>
                <w:i/>
                <w:iCs/>
                <w:color w:val="0070C0"/>
                <w:sz w:val="22"/>
              </w:rPr>
              <w:lastRenderedPageBreak/>
              <w:t>поскольку акцент на достижениях другими и трансляцией своего опыта может служить мотивацией для некоторых участников.</w:t>
            </w:r>
          </w:p>
          <w:p w14:paraId="564E0657"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p>
          <w:p w14:paraId="0A5613B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B050"/>
                <w:sz w:val="22"/>
              </w:rPr>
            </w:pPr>
            <w:r>
              <w:rPr>
                <w:i/>
                <w:iCs/>
                <w:color w:val="00B050"/>
                <w:sz w:val="22"/>
              </w:rPr>
              <w:t xml:space="preserve">  </w:t>
            </w:r>
          </w:p>
          <w:p w14:paraId="233E503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r>
              <w:rPr>
                <w:i/>
                <w:iCs/>
                <w:color w:val="0070C0"/>
                <w:sz w:val="22"/>
              </w:rPr>
              <w:t>В данном случае если участники отвечают: «Нет!», то педагог спрашивает: «Почему?». Если отвечают: «Да!», то спрашивает: «Для чего это нужно?».</w:t>
            </w:r>
          </w:p>
          <w:p w14:paraId="2897D21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p>
          <w:p w14:paraId="636408E8"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p>
          <w:p w14:paraId="0FB6A7D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r>
              <w:rPr>
                <w:i/>
                <w:iCs/>
                <w:color w:val="0070C0"/>
                <w:sz w:val="22"/>
              </w:rPr>
              <w:t xml:space="preserve">Распределение по группам </w:t>
            </w:r>
            <w:r>
              <w:rPr>
                <w:color w:val="0070C0"/>
                <w:sz w:val="22"/>
              </w:rPr>
              <w:t>(Аудиозапись 4).</w:t>
            </w:r>
          </w:p>
          <w:p w14:paraId="6D51AABC"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B050"/>
                <w:sz w:val="22"/>
              </w:rPr>
            </w:pPr>
          </w:p>
        </w:tc>
      </w:tr>
      <w:tr w:rsidR="00467F20" w14:paraId="7E4F9EC6" w14:textId="77777777" w:rsidTr="00467F20">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tcPr>
          <w:p w14:paraId="09380D87" w14:textId="77777777" w:rsidR="00467F20" w:rsidRDefault="003A4DE4">
            <w:pPr>
              <w:spacing w:after="0" w:line="240" w:lineRule="auto"/>
              <w:rPr>
                <w:sz w:val="22"/>
              </w:rPr>
            </w:pPr>
            <w:r>
              <w:rPr>
                <w:sz w:val="22"/>
              </w:rPr>
              <w:lastRenderedPageBreak/>
              <w:t>2. Распаковка понятия</w:t>
            </w:r>
          </w:p>
        </w:tc>
        <w:tc>
          <w:tcPr>
            <w:tcW w:w="992" w:type="dxa"/>
            <w:tcBorders>
              <w:left w:val="single" w:sz="4" w:space="0" w:color="002060"/>
              <w:right w:val="single" w:sz="4" w:space="0" w:color="002060"/>
            </w:tcBorders>
          </w:tcPr>
          <w:p w14:paraId="466BBB00"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5 мин.</w:t>
            </w:r>
          </w:p>
        </w:tc>
        <w:tc>
          <w:tcPr>
            <w:tcW w:w="1785" w:type="dxa"/>
            <w:tcBorders>
              <w:left w:val="single" w:sz="4" w:space="0" w:color="002060"/>
              <w:right w:val="single" w:sz="4" w:space="0" w:color="002060"/>
            </w:tcBorders>
          </w:tcPr>
          <w:p w14:paraId="2DF1C95D"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r>
              <w:rPr>
                <w:color w:val="0000FF"/>
                <w:sz w:val="22"/>
              </w:rPr>
              <w:t>Задание 2. «Аббревиатура»</w:t>
            </w:r>
            <w:r>
              <w:rPr>
                <w:color w:val="0070C0"/>
                <w:sz w:val="22"/>
              </w:rPr>
              <w:t>.</w:t>
            </w:r>
          </w:p>
        </w:tc>
        <w:tc>
          <w:tcPr>
            <w:tcW w:w="8272" w:type="dxa"/>
            <w:tcBorders>
              <w:left w:val="single" w:sz="4" w:space="0" w:color="002060"/>
              <w:right w:val="single" w:sz="4" w:space="0" w:color="002060"/>
            </w:tcBorders>
          </w:tcPr>
          <w:p w14:paraId="2FC6D0E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Мы с вами написали только 6 качеств, которыми обладает спортсмен. </w:t>
            </w:r>
          </w:p>
          <w:p w14:paraId="7947DDE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 считаете, этих качеств достаточно? (Нет, их намного больше…).</w:t>
            </w:r>
          </w:p>
          <w:p w14:paraId="5519513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sz w:val="22"/>
              </w:rPr>
              <w:t xml:space="preserve"> </w:t>
            </w:r>
            <w:r>
              <w:rPr>
                <w:color w:val="0000FF"/>
                <w:sz w:val="22"/>
              </w:rPr>
              <w:t>Наверняка кто-то из участников задаст вопрос: «Что за слово по середине кроссворда?». Педагог ожидает этого вопроса и если никто из участников не интересуется, тогда сам акцентирует на этом внимание.</w:t>
            </w:r>
          </w:p>
          <w:p w14:paraId="474DAAE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У вас у каждой группы получилось выделенное слово. Прочитайте его, пожалуйста». (ОМСБОН).</w:t>
            </w:r>
          </w:p>
          <w:p w14:paraId="09A17C44"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 вы думаете, что это значит? (Предположения…).</w:t>
            </w:r>
          </w:p>
          <w:p w14:paraId="1329003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Их называют по-разному: «Бригада отважных», «Спе</w:t>
            </w:r>
            <w:r w:rsidR="009C5E97">
              <w:rPr>
                <w:sz w:val="22"/>
              </w:rPr>
              <w:t>цназовцы-спортсмены», «Альфа-</w:t>
            </w:r>
            <w:r>
              <w:rPr>
                <w:sz w:val="22"/>
              </w:rPr>
              <w:t>группа» (т.е. ведущая), «Герои-невидимки»…</w:t>
            </w:r>
          </w:p>
          <w:p w14:paraId="26FA0AB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Судя по народным названиям, что вы можете предположить о том</w:t>
            </w:r>
            <w:r w:rsidR="009C5E97">
              <w:rPr>
                <w:sz w:val="22"/>
              </w:rPr>
              <w:t>,</w:t>
            </w:r>
            <w:r>
              <w:rPr>
                <w:sz w:val="22"/>
              </w:rPr>
              <w:t xml:space="preserve"> что такое ОМСБОН? (Какая-то важная, сильная, отважная группа людей, спортсменов…).</w:t>
            </w:r>
          </w:p>
          <w:p w14:paraId="61799B97"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1152E7E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lastRenderedPageBreak/>
              <w:t xml:space="preserve">- Я предлагаю вам открыть </w:t>
            </w:r>
            <w:r>
              <w:rPr>
                <w:color w:val="0000FF"/>
                <w:sz w:val="22"/>
              </w:rPr>
              <w:t>задание №2</w:t>
            </w:r>
            <w:r>
              <w:rPr>
                <w:sz w:val="22"/>
              </w:rPr>
              <w:t>. Попробуйте из предложенных слов, выбрать то, которое наиболее подходит по смыслу и расшифровать аббревиатуру.</w:t>
            </w:r>
          </w:p>
          <w:p w14:paraId="3496EF38"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1D64059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Давайте </w:t>
            </w:r>
            <w:r w:rsidR="009C5E97">
              <w:rPr>
                <w:sz w:val="22"/>
              </w:rPr>
              <w:t>посмотрим,</w:t>
            </w:r>
            <w:r>
              <w:rPr>
                <w:sz w:val="22"/>
              </w:rPr>
              <w:t xml:space="preserve"> какие варианты у вас получились.</w:t>
            </w:r>
          </w:p>
          <w:p w14:paraId="21367DCB"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Буква «О»… Что выбрали? Верно «Отдельная».</w:t>
            </w:r>
          </w:p>
          <w:p w14:paraId="4284A0B9"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«М»… Что выбрали? Верно «Мотострелковая»…</w:t>
            </w:r>
          </w:p>
          <w:p w14:paraId="7516BA16"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и т.д.</w:t>
            </w:r>
          </w:p>
          <w:p w14:paraId="03EDD8E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56A5DF04"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В результате у нас с вами получилось, что ОМСБОН – это? </w:t>
            </w:r>
          </w:p>
          <w:p w14:paraId="34698DE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5075642E"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ОМСБОН – это Отдельная мотострелковая бригада особого назначения. </w:t>
            </w:r>
            <w:r>
              <w:rPr>
                <w:sz w:val="22"/>
              </w:rPr>
              <w:br/>
              <w:t>Представьте себе элитное спецподразделение, созданное в первые дни Великой Отечественной войны для борьбы с врагом в его тылу. Это была настоящая армия героев, которой не было равных.</w:t>
            </w:r>
          </w:p>
          <w:p w14:paraId="4291185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tc>
        <w:tc>
          <w:tcPr>
            <w:tcW w:w="2192" w:type="dxa"/>
            <w:tcBorders>
              <w:left w:val="single" w:sz="4" w:space="0" w:color="002060"/>
            </w:tcBorders>
          </w:tcPr>
          <w:p w14:paraId="535ED2F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lastRenderedPageBreak/>
              <w:t>Распаковка понятия</w:t>
            </w:r>
          </w:p>
          <w:p w14:paraId="77CF1029"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2"/>
              </w:rPr>
            </w:pPr>
            <w:r>
              <w:rPr>
                <w:color w:val="0070C0"/>
                <w:sz w:val="22"/>
              </w:rPr>
              <w:t>(Аудиозапись 5).</w:t>
            </w:r>
          </w:p>
          <w:p w14:paraId="5DABDFF7"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p>
          <w:p w14:paraId="25BBF64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p>
          <w:p w14:paraId="36E4AD3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r>
              <w:rPr>
                <w:i/>
                <w:iCs/>
                <w:color w:val="0070C0"/>
                <w:sz w:val="22"/>
              </w:rPr>
              <w:t xml:space="preserve">От качеств спортсменов педагог переходит к главному слову ОМСБОН. Не просто так это слово оказалось связующим для всех </w:t>
            </w:r>
            <w:r>
              <w:rPr>
                <w:i/>
                <w:iCs/>
                <w:color w:val="0070C0"/>
                <w:sz w:val="22"/>
              </w:rPr>
              <w:lastRenderedPageBreak/>
              <w:t>качеств и наверняка как-то с этим связано.</w:t>
            </w:r>
          </w:p>
          <w:p w14:paraId="7DD59DC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r>
              <w:rPr>
                <w:i/>
                <w:iCs/>
                <w:color w:val="0070C0"/>
                <w:sz w:val="22"/>
              </w:rPr>
              <w:t>Педагог выводит ребят на осмысленный уровень, начиная от предположений, затем помогает, подсказывая, через похожие значения, в результате которого участники попробуют самостоятельно расшифровать аббревиатуру.</w:t>
            </w:r>
          </w:p>
          <w:p w14:paraId="0713894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p>
          <w:p w14:paraId="13855D0E"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r>
              <w:rPr>
                <w:i/>
                <w:iCs/>
                <w:color w:val="0070C0"/>
                <w:sz w:val="22"/>
              </w:rPr>
              <w:t>Разбираем с участниками отдельно каждую букву и в результате получаем расшифровку.</w:t>
            </w:r>
          </w:p>
        </w:tc>
      </w:tr>
      <w:tr w:rsidR="00467F20" w14:paraId="07E2DC03" w14:textId="77777777" w:rsidTr="00467F20">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tcPr>
          <w:p w14:paraId="4F8B1714" w14:textId="77777777" w:rsidR="00467F20" w:rsidRDefault="003A4DE4">
            <w:pPr>
              <w:spacing w:after="0" w:line="240" w:lineRule="auto"/>
              <w:rPr>
                <w:sz w:val="22"/>
              </w:rPr>
            </w:pPr>
            <w:r>
              <w:rPr>
                <w:sz w:val="22"/>
              </w:rPr>
              <w:lastRenderedPageBreak/>
              <w:t>Формирование познавательного интереса</w:t>
            </w:r>
          </w:p>
        </w:tc>
        <w:tc>
          <w:tcPr>
            <w:tcW w:w="992" w:type="dxa"/>
            <w:tcBorders>
              <w:left w:val="single" w:sz="4" w:space="0" w:color="002060"/>
              <w:right w:val="single" w:sz="4" w:space="0" w:color="002060"/>
            </w:tcBorders>
          </w:tcPr>
          <w:p w14:paraId="26012B91"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3 мин</w:t>
            </w:r>
          </w:p>
        </w:tc>
        <w:tc>
          <w:tcPr>
            <w:tcW w:w="1785" w:type="dxa"/>
            <w:tcBorders>
              <w:left w:val="single" w:sz="4" w:space="0" w:color="002060"/>
              <w:right w:val="single" w:sz="4" w:space="0" w:color="002060"/>
            </w:tcBorders>
          </w:tcPr>
          <w:p w14:paraId="15F1103A"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Задание 3</w:t>
            </w:r>
          </w:p>
          <w:p w14:paraId="5C083D89"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color w:val="0000FF"/>
                <w:sz w:val="22"/>
              </w:rPr>
              <w:t>«Хочу знать…».</w:t>
            </w:r>
          </w:p>
        </w:tc>
        <w:tc>
          <w:tcPr>
            <w:tcW w:w="8272" w:type="dxa"/>
            <w:tcBorders>
              <w:left w:val="single" w:sz="4" w:space="0" w:color="002060"/>
              <w:right w:val="single" w:sz="4" w:space="0" w:color="002060"/>
            </w:tcBorders>
          </w:tcPr>
          <w:p w14:paraId="432DA103"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2"/>
              </w:rPr>
            </w:pPr>
            <w:r>
              <w:rPr>
                <w:sz w:val="22"/>
              </w:rPr>
              <w:t xml:space="preserve">- Дорогие ребята, про ОМСБОН можно говорить очень много, и прежде, чем мы с вами погрузимся в пространство музея и более детально познакомимся с этим уникальным движением спортсменов, предлагаю вам открыть </w:t>
            </w:r>
            <w:r>
              <w:rPr>
                <w:color w:val="0000FF"/>
                <w:sz w:val="22"/>
              </w:rPr>
              <w:t>задание №3.</w:t>
            </w:r>
          </w:p>
          <w:p w14:paraId="4886CDAD"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 Мы с вами немого приоткрыли завесу про ОМСБОН. Что бы вам особенно хотелось узнать про эту бригаду?</w:t>
            </w:r>
          </w:p>
          <w:p w14:paraId="768D3AAA" w14:textId="21F6B513"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На странице </w:t>
            </w:r>
            <w:r w:rsidR="00D94238">
              <w:rPr>
                <w:sz w:val="22"/>
              </w:rPr>
              <w:t>3</w:t>
            </w:r>
            <w:r>
              <w:rPr>
                <w:sz w:val="22"/>
              </w:rPr>
              <w:t xml:space="preserve"> выберите себе любые две фразы, которые хотелось бы продолжить. Так же можно записать свой вопрос, если фразы вам не подходят.</w:t>
            </w:r>
          </w:p>
          <w:p w14:paraId="23107D47"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4AA2C776"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Попрошу каждого по-спортивному зачитать только один вопрос. </w:t>
            </w:r>
          </w:p>
          <w:p w14:paraId="61CADC5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00FF"/>
                <w:sz w:val="22"/>
              </w:rPr>
            </w:pPr>
            <w:r>
              <w:rPr>
                <w:i/>
                <w:iCs/>
                <w:color w:val="0000FF"/>
                <w:sz w:val="22"/>
              </w:rPr>
              <w:t>Педагог активизирует познавательный интерес каждого участника. Обязательно нужно прослушать, что написал каждый, поскольку это расширяет кругозор участников.</w:t>
            </w:r>
          </w:p>
          <w:p w14:paraId="3E73298E"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00FF"/>
                <w:sz w:val="22"/>
              </w:rPr>
            </w:pPr>
            <w:r>
              <w:rPr>
                <w:i/>
                <w:iCs/>
                <w:color w:val="0000FF"/>
                <w:sz w:val="22"/>
              </w:rPr>
              <w:t>Если вопросы повторяются, то можно попросить прочитать второй вопрос.</w:t>
            </w:r>
          </w:p>
          <w:p w14:paraId="630DF869"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p>
          <w:p w14:paraId="29FFCD7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Благодарю, ребята, за ваш интерес, давайте попробуем ответить, на все ваши </w:t>
            </w:r>
            <w:r>
              <w:rPr>
                <w:sz w:val="22"/>
              </w:rPr>
              <w:lastRenderedPageBreak/>
              <w:t>вопросы.</w:t>
            </w:r>
          </w:p>
        </w:tc>
        <w:tc>
          <w:tcPr>
            <w:tcW w:w="2192" w:type="dxa"/>
            <w:tcBorders>
              <w:left w:val="single" w:sz="4" w:space="0" w:color="002060"/>
            </w:tcBorders>
          </w:tcPr>
          <w:p w14:paraId="5579B7E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lastRenderedPageBreak/>
              <w:t>Приём «Хочу знать…»</w:t>
            </w:r>
          </w:p>
          <w:p w14:paraId="3990EDD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 xml:space="preserve">(Аудиозапись 6) </w:t>
            </w:r>
          </w:p>
          <w:p w14:paraId="080016B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r>
              <w:rPr>
                <w:i/>
                <w:iCs/>
                <w:color w:val="0070C0"/>
                <w:sz w:val="22"/>
              </w:rPr>
              <w:t>На данном этапе мы определяем границы осведомлённости участника в этой теме, где на основании вопросов делаем акцент на то</w:t>
            </w:r>
            <w:r w:rsidR="009C5E97">
              <w:rPr>
                <w:i/>
                <w:iCs/>
                <w:color w:val="0070C0"/>
                <w:sz w:val="22"/>
              </w:rPr>
              <w:t>,</w:t>
            </w:r>
            <w:r>
              <w:rPr>
                <w:i/>
                <w:iCs/>
                <w:color w:val="0070C0"/>
                <w:sz w:val="22"/>
              </w:rPr>
              <w:t xml:space="preserve"> что интересно участникам. Так же нам эта страничка необходима будет </w:t>
            </w:r>
            <w:r>
              <w:rPr>
                <w:i/>
                <w:iCs/>
                <w:color w:val="0070C0"/>
                <w:sz w:val="22"/>
              </w:rPr>
              <w:lastRenderedPageBreak/>
              <w:t>на этапе рефлексии.</w:t>
            </w:r>
          </w:p>
          <w:p w14:paraId="0673146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p>
        </w:tc>
      </w:tr>
      <w:tr w:rsidR="00467F20" w14:paraId="3251EAC8" w14:textId="77777777" w:rsidTr="00467F20">
        <w:tc>
          <w:tcPr>
            <w:cnfStyle w:val="001000000000" w:firstRow="0" w:lastRow="0" w:firstColumn="1" w:lastColumn="0" w:oddVBand="0" w:evenVBand="0" w:oddHBand="0" w:evenHBand="0" w:firstRowFirstColumn="0" w:firstRowLastColumn="0" w:lastRowFirstColumn="0" w:lastRowLastColumn="0"/>
            <w:tcW w:w="15375" w:type="dxa"/>
            <w:gridSpan w:val="6"/>
            <w:shd w:val="clear" w:color="auto" w:fill="002060"/>
          </w:tcPr>
          <w:p w14:paraId="251F06BB" w14:textId="77777777" w:rsidR="00467F20" w:rsidRDefault="003A4DE4">
            <w:pPr>
              <w:spacing w:after="0" w:line="240" w:lineRule="auto"/>
              <w:jc w:val="center"/>
              <w:rPr>
                <w:i/>
                <w:iCs/>
                <w:color w:val="00B050"/>
                <w:sz w:val="22"/>
              </w:rPr>
            </w:pPr>
            <w:r>
              <w:rPr>
                <w:i/>
                <w:iCs/>
                <w:color w:val="FFFFFF" w:themeColor="background1"/>
                <w:szCs w:val="28"/>
              </w:rPr>
              <w:lastRenderedPageBreak/>
              <w:t>2. Локация «ВОВ».</w:t>
            </w:r>
            <w:r>
              <w:rPr>
                <w:i/>
                <w:iCs/>
                <w:color w:val="FFFFFF" w:themeColor="background1"/>
                <w:szCs w:val="28"/>
              </w:rPr>
              <w:br/>
            </w:r>
            <w:r>
              <w:rPr>
                <w:i/>
                <w:iCs/>
                <w:color w:val="FFFFFF" w:themeColor="background1"/>
                <w:sz w:val="24"/>
                <w:szCs w:val="24"/>
              </w:rPr>
              <w:t>Участники находятся в пространстве, где экспозиция посвящена ВОВ и имеет 4 скульптуры.</w:t>
            </w:r>
          </w:p>
        </w:tc>
      </w:tr>
      <w:tr w:rsidR="00467F20" w14:paraId="5B4285FF" w14:textId="77777777" w:rsidTr="00467F20">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tcPr>
          <w:p w14:paraId="0BA8D300" w14:textId="77777777" w:rsidR="009C5E97" w:rsidRDefault="009C5E97">
            <w:pPr>
              <w:spacing w:after="0" w:line="240" w:lineRule="auto"/>
              <w:rPr>
                <w:sz w:val="22"/>
              </w:rPr>
            </w:pPr>
          </w:p>
          <w:p w14:paraId="66B36065" w14:textId="77777777" w:rsidR="00467F20" w:rsidRDefault="003A4DE4">
            <w:pPr>
              <w:spacing w:after="0" w:line="240" w:lineRule="auto"/>
              <w:rPr>
                <w:sz w:val="22"/>
              </w:rPr>
            </w:pPr>
            <w:r>
              <w:rPr>
                <w:sz w:val="22"/>
              </w:rPr>
              <w:t>3. Погружение</w:t>
            </w:r>
          </w:p>
        </w:tc>
        <w:tc>
          <w:tcPr>
            <w:tcW w:w="992" w:type="dxa"/>
            <w:tcBorders>
              <w:left w:val="single" w:sz="4" w:space="0" w:color="002060"/>
              <w:right w:val="single" w:sz="4" w:space="0" w:color="002060"/>
            </w:tcBorders>
          </w:tcPr>
          <w:p w14:paraId="0A85E1C7" w14:textId="77777777" w:rsidR="009C5E97" w:rsidRDefault="009C5E9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p>
          <w:p w14:paraId="4D335606"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6 мин</w:t>
            </w:r>
          </w:p>
        </w:tc>
        <w:tc>
          <w:tcPr>
            <w:tcW w:w="1785" w:type="dxa"/>
            <w:tcBorders>
              <w:left w:val="single" w:sz="4" w:space="0" w:color="002060"/>
              <w:right w:val="single" w:sz="4" w:space="0" w:color="002060"/>
            </w:tcBorders>
          </w:tcPr>
          <w:p w14:paraId="45781000"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2A0AB874"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7852F58E"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21A34A5D"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10689C58"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1842852F"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4AFC0BCE"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425DAC5C"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1EAA2D0D"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018F0738"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6714AB5C"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1EFED539"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3146A0C2"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7D91FD07"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64A4EB7A"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25EAA3EE"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359F978F"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46862855"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23C6277D"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03E59B63"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1A86E88E"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44943CEB"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05F1D918"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2A221967"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79355A48"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0ED58282"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2FFC5C91"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7F77E802"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360CA3E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2"/>
              </w:rPr>
            </w:pPr>
          </w:p>
          <w:p w14:paraId="1DF92658"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p>
          <w:p w14:paraId="7A40CBBE" w14:textId="77777777" w:rsidR="00467F20" w:rsidRDefault="003A4DE4" w:rsidP="009C5E9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Задание 4</w:t>
            </w:r>
          </w:p>
          <w:p w14:paraId="22D526B2"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r>
              <w:rPr>
                <w:color w:val="0000FF"/>
                <w:sz w:val="22"/>
              </w:rPr>
              <w:t xml:space="preserve"> «Скульптурная экспозиция…».</w:t>
            </w:r>
          </w:p>
        </w:tc>
        <w:tc>
          <w:tcPr>
            <w:tcW w:w="8272" w:type="dxa"/>
            <w:tcBorders>
              <w:left w:val="single" w:sz="4" w:space="0" w:color="002060"/>
              <w:right w:val="single" w:sz="4" w:space="0" w:color="002060"/>
            </w:tcBorders>
          </w:tcPr>
          <w:p w14:paraId="663A3914" w14:textId="77777777" w:rsidR="009C5E97" w:rsidRDefault="009C5E97">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62AC99DE"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Предлагаю пойти в следующую экспозицию музея. Обратите внимание, что мы с вами движемся по синим линям, которые символизируют беговую дорожку, а также процесс развития и движение сообщества «Динамо». </w:t>
            </w:r>
          </w:p>
          <w:p w14:paraId="1297BF2E"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Давайте остановимся здесь, где пол чёрного цвета. </w:t>
            </w:r>
          </w:p>
          <w:p w14:paraId="628DFFE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Обратите внимание, что в этой локации музея прерываются синие линии. Как думаете, с чем это связано? (Дизайн такой</w:t>
            </w:r>
            <w:r w:rsidR="009C5E97">
              <w:rPr>
                <w:sz w:val="22"/>
              </w:rPr>
              <w:t>…</w:t>
            </w:r>
            <w:r>
              <w:rPr>
                <w:sz w:val="22"/>
              </w:rPr>
              <w:t xml:space="preserve"> </w:t>
            </w:r>
            <w:r w:rsidR="009C5E97">
              <w:rPr>
                <w:sz w:val="22"/>
              </w:rPr>
              <w:t>П</w:t>
            </w:r>
            <w:r>
              <w:rPr>
                <w:sz w:val="22"/>
              </w:rPr>
              <w:t>рервалось движение</w:t>
            </w:r>
            <w:r w:rsidR="009C5E97">
              <w:rPr>
                <w:sz w:val="22"/>
              </w:rPr>
              <w:t>..</w:t>
            </w:r>
            <w:r>
              <w:rPr>
                <w:sz w:val="22"/>
              </w:rPr>
              <w:t>. Наиболее внимательные участники обратят внимание на экспозицию и ответят, что это связано с началом ВОВ.).</w:t>
            </w:r>
          </w:p>
          <w:p w14:paraId="7C9F49F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05E544AD"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Данная локация символизирует, что с приходом войны места спорту нет. В годы военных действий отменяются мировые чемпионаты, олимпийские игры.</w:t>
            </w:r>
          </w:p>
          <w:p w14:paraId="47886050" w14:textId="225D5F95"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Обратите внимание на 4 скульптуры и </w:t>
            </w:r>
            <w:r w:rsidR="005B2562">
              <w:rPr>
                <w:sz w:val="22"/>
              </w:rPr>
              <w:t>пространство,</w:t>
            </w:r>
            <w:r>
              <w:rPr>
                <w:sz w:val="22"/>
              </w:rPr>
              <w:t xml:space="preserve"> в котором они находится! Что можете сказать об этой экспозиции? (4 разных направления, не спортивных, находятся в раздевалке. Почему? …).</w:t>
            </w:r>
          </w:p>
          <w:p w14:paraId="55E3B12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1B0F378D"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Что символизируют оставленные вещи? (Ответы участников…).</w:t>
            </w:r>
          </w:p>
          <w:p w14:paraId="31D2D9A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Если участники прочитали информацию – прекрасно. Они сами нашли ответ, тогда им можно предложить выполнить задание №4, чтоб закрепить знания о разных направлениях. Если участники не дали нужного ответа, то предлагаем им выполнить задание №4, где есть подсказки, что это военные различных родов войск.</w:t>
            </w:r>
          </w:p>
          <w:p w14:paraId="00F5268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57D2CAE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Спортсмены вынуждены были отказаться от своего любимого дела, не было даже и речи о тренировках, ведь их место заняли бои за родную землю. </w:t>
            </w:r>
          </w:p>
          <w:p w14:paraId="4CBDCD11"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 думаете какие солдаты получались из спортсменов? (Ответы могут быть разные…).</w:t>
            </w:r>
          </w:p>
          <w:p w14:paraId="2870D46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Из спортсменов получались отменные бойцы: выносливые, сильные, здоровые. Поэтому как правила именно им поручали самые сложные задания, выполнения которых было смертельно опасно.</w:t>
            </w:r>
          </w:p>
          <w:p w14:paraId="0B90407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3806DE8B"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sz w:val="22"/>
              </w:rPr>
              <w:t xml:space="preserve">- Подпишите, пожалуйста, в ваших тетрадях </w:t>
            </w:r>
            <w:r>
              <w:rPr>
                <w:color w:val="0000FF"/>
                <w:sz w:val="22"/>
              </w:rPr>
              <w:t xml:space="preserve">задание № 4 </w:t>
            </w:r>
            <w:r>
              <w:rPr>
                <w:sz w:val="22"/>
              </w:rPr>
              <w:t>название военного движения</w:t>
            </w:r>
            <w:r w:rsidR="009C5E97">
              <w:rPr>
                <w:sz w:val="22"/>
              </w:rPr>
              <w:t>,</w:t>
            </w:r>
            <w:r>
              <w:rPr>
                <w:sz w:val="22"/>
              </w:rPr>
              <w:t xml:space="preserve"> которому соответствует скульптура.</w:t>
            </w:r>
            <w:r>
              <w:rPr>
                <w:color w:val="00B050"/>
                <w:sz w:val="22"/>
              </w:rPr>
              <w:t xml:space="preserve"> </w:t>
            </w:r>
            <w:r>
              <w:rPr>
                <w:color w:val="00B050"/>
                <w:sz w:val="22"/>
              </w:rPr>
              <w:br/>
            </w:r>
            <w:r>
              <w:rPr>
                <w:color w:val="0000FF"/>
                <w:sz w:val="22"/>
              </w:rPr>
              <w:t>Мы это делаем для того, чтобы понимать, что до формирования ОМСБОН тоже были бригады и направления, которые работали достаточно эффективно. Но поскольку возникла необходимость решать очень сложные задачи, началось</w:t>
            </w:r>
            <w:r>
              <w:rPr>
                <w:color w:val="0070C0"/>
                <w:sz w:val="22"/>
              </w:rPr>
              <w:t xml:space="preserve"> </w:t>
            </w:r>
            <w:r>
              <w:rPr>
                <w:color w:val="0000FF"/>
                <w:sz w:val="22"/>
              </w:rPr>
              <w:lastRenderedPageBreak/>
              <w:t>формирование ОМСБОН.</w:t>
            </w:r>
          </w:p>
          <w:p w14:paraId="7A9439E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237D8691"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Вместе с тем </w:t>
            </w:r>
            <w:r w:rsidR="009C5E97">
              <w:rPr>
                <w:color w:val="0000FF"/>
                <w:sz w:val="22"/>
              </w:rPr>
              <w:t>(имею</w:t>
            </w:r>
            <w:r>
              <w:rPr>
                <w:color w:val="0000FF"/>
                <w:sz w:val="22"/>
              </w:rPr>
              <w:t>тся в</w:t>
            </w:r>
            <w:r w:rsidR="009C5E97">
              <w:rPr>
                <w:color w:val="0000FF"/>
                <w:sz w:val="22"/>
              </w:rPr>
              <w:t xml:space="preserve"> виду выше</w:t>
            </w:r>
            <w:r>
              <w:rPr>
                <w:color w:val="0000FF"/>
                <w:sz w:val="22"/>
              </w:rPr>
              <w:t>указанные службы)</w:t>
            </w:r>
            <w:r>
              <w:rPr>
                <w:color w:val="0070C0"/>
                <w:sz w:val="22"/>
              </w:rPr>
              <w:t xml:space="preserve"> </w:t>
            </w:r>
            <w:r>
              <w:rPr>
                <w:sz w:val="22"/>
              </w:rPr>
              <w:t xml:space="preserve">для выполнения спецопераций в тылу врага, разведки, диверсий и организации партизанского движения было создано уникальное подразделение НКВД СССР в июне 1941 года на базе Отдельной мотострелковой дивизии им. Джержинского. </w:t>
            </w:r>
          </w:p>
          <w:p w14:paraId="21A03F1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1BA05994" w14:textId="2BB26D2B"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Состав созданного отряда впечатлял. Все, конечно, смотрели многочисленные боевики про суперэлитные мегаподразделения ультраспецназа.</w:t>
            </w:r>
          </w:p>
          <w:p w14:paraId="7199338B"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Поднимите руку, кто представляет себе эту картину?</w:t>
            </w:r>
          </w:p>
          <w:p w14:paraId="1D5B3ED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Вот тогда было примерно так же, только по-настоящему. В состав будущего ОМСБОНа вошли: бойцы – тысячники, военнослужащие войск НКВД, сотрудники пожарной охраны и милиции, добровольцы из московских ВУЗов, спортивная элита СССР, комсомольские активисты и, для полноты картинки, добровольцы из числа иностранцев-участников КОМИНТЕРНа, проявивших себя на родине как участники движений сопротивления.</w:t>
            </w:r>
          </w:p>
        </w:tc>
        <w:tc>
          <w:tcPr>
            <w:tcW w:w="2192" w:type="dxa"/>
            <w:tcBorders>
              <w:left w:val="single" w:sz="4" w:space="0" w:color="002060"/>
            </w:tcBorders>
          </w:tcPr>
          <w:p w14:paraId="508705A4" w14:textId="77777777" w:rsidR="009C5E97" w:rsidRDefault="009C5E97">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p>
          <w:p w14:paraId="66F0334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«От спортсменов к бойцам»</w:t>
            </w:r>
          </w:p>
          <w:p w14:paraId="27EB13D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2"/>
              </w:rPr>
            </w:pPr>
            <w:r>
              <w:rPr>
                <w:color w:val="0070C0"/>
                <w:sz w:val="22"/>
              </w:rPr>
              <w:t>(Аудиозапись 7).</w:t>
            </w:r>
          </w:p>
          <w:p w14:paraId="0063EC2E"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r>
              <w:rPr>
                <w:i/>
                <w:iCs/>
                <w:color w:val="0070C0"/>
                <w:sz w:val="22"/>
              </w:rPr>
              <w:t>Через внутреннее ощущение и символику линий погружаем участников в локацию о Великой отечественной войне. Учитывая, что они находятся физически на чёрном полу, слышат звук радио (записи тех лет), это позволяет более эмоционально проникнуться атмосферой.</w:t>
            </w:r>
          </w:p>
          <w:p w14:paraId="14685D7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p>
          <w:p w14:paraId="02D6F714"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r>
              <w:rPr>
                <w:i/>
                <w:iCs/>
                <w:color w:val="0070C0"/>
                <w:sz w:val="22"/>
              </w:rPr>
              <w:t>Важно сначала выслушать предположения участников и только потом давать верную информацию.</w:t>
            </w:r>
          </w:p>
          <w:p w14:paraId="0BD16F60"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p>
          <w:p w14:paraId="7CAA68E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p>
          <w:p w14:paraId="3086932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r>
              <w:rPr>
                <w:i/>
                <w:iCs/>
                <w:color w:val="0070C0"/>
                <w:sz w:val="22"/>
              </w:rPr>
              <w:t xml:space="preserve">Продолжаем вести осмысленный разговор. Если ребята </w:t>
            </w:r>
            <w:r>
              <w:rPr>
                <w:i/>
                <w:iCs/>
                <w:color w:val="0070C0"/>
                <w:sz w:val="22"/>
              </w:rPr>
              <w:lastRenderedPageBreak/>
              <w:t>затрудняются, то вспоминаем кроссво</w:t>
            </w:r>
            <w:r w:rsidR="009C5E97">
              <w:rPr>
                <w:i/>
                <w:iCs/>
                <w:color w:val="0070C0"/>
                <w:sz w:val="22"/>
              </w:rPr>
              <w:t>рд с качествами спортсменом. На</w:t>
            </w:r>
            <w:r>
              <w:rPr>
                <w:i/>
                <w:iCs/>
                <w:color w:val="0070C0"/>
                <w:sz w:val="22"/>
              </w:rPr>
              <w:t>сколько эти качества важны для бойца?</w:t>
            </w:r>
          </w:p>
          <w:p w14:paraId="35C8BD1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p>
          <w:p w14:paraId="710B582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70C0"/>
                <w:sz w:val="22"/>
              </w:rPr>
            </w:pPr>
            <w:r>
              <w:rPr>
                <w:i/>
                <w:iCs/>
                <w:color w:val="0070C0"/>
                <w:sz w:val="22"/>
              </w:rPr>
              <w:t>Через работу со скульптурами переходим к созданию ОМСБОН и людям</w:t>
            </w:r>
            <w:r w:rsidR="009C5E97">
              <w:rPr>
                <w:i/>
                <w:iCs/>
                <w:color w:val="0070C0"/>
                <w:sz w:val="22"/>
              </w:rPr>
              <w:t>,</w:t>
            </w:r>
            <w:r>
              <w:rPr>
                <w:i/>
                <w:iCs/>
                <w:color w:val="0070C0"/>
                <w:sz w:val="22"/>
              </w:rPr>
              <w:t xml:space="preserve"> так или иначе принадлежавшим к этому движению.</w:t>
            </w:r>
          </w:p>
        </w:tc>
      </w:tr>
      <w:tr w:rsidR="00467F20" w14:paraId="47795B55" w14:textId="77777777" w:rsidTr="00467F20">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tcPr>
          <w:p w14:paraId="221B64C6" w14:textId="77777777" w:rsidR="00467F20" w:rsidRDefault="003A4DE4">
            <w:pPr>
              <w:spacing w:after="0" w:line="240" w:lineRule="auto"/>
              <w:rPr>
                <w:sz w:val="22"/>
              </w:rPr>
            </w:pPr>
            <w:r>
              <w:rPr>
                <w:sz w:val="22"/>
              </w:rPr>
              <w:lastRenderedPageBreak/>
              <w:t>4. Тысячники</w:t>
            </w:r>
          </w:p>
        </w:tc>
        <w:tc>
          <w:tcPr>
            <w:tcW w:w="992" w:type="dxa"/>
            <w:tcBorders>
              <w:left w:val="single" w:sz="4" w:space="0" w:color="002060"/>
              <w:right w:val="single" w:sz="4" w:space="0" w:color="002060"/>
            </w:tcBorders>
          </w:tcPr>
          <w:p w14:paraId="0FF5D14E"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7 мин</w:t>
            </w:r>
          </w:p>
        </w:tc>
        <w:tc>
          <w:tcPr>
            <w:tcW w:w="1785" w:type="dxa"/>
            <w:tcBorders>
              <w:left w:val="single" w:sz="4" w:space="0" w:color="002060"/>
              <w:right w:val="single" w:sz="4" w:space="0" w:color="002060"/>
            </w:tcBorders>
          </w:tcPr>
          <w:p w14:paraId="646B5ADA"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Задание 5</w:t>
            </w:r>
          </w:p>
          <w:p w14:paraId="05893BE9"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r>
              <w:rPr>
                <w:color w:val="0000FF"/>
                <w:sz w:val="22"/>
              </w:rPr>
              <w:t xml:space="preserve"> «Скульптурная экспозиция Л.А. Кулаковой».</w:t>
            </w:r>
          </w:p>
        </w:tc>
        <w:tc>
          <w:tcPr>
            <w:tcW w:w="8272" w:type="dxa"/>
            <w:tcBorders>
              <w:left w:val="single" w:sz="4" w:space="0" w:color="002060"/>
              <w:right w:val="single" w:sz="4" w:space="0" w:color="002060"/>
            </w:tcBorders>
          </w:tcPr>
          <w:p w14:paraId="7CCBFD8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Давайте обратим внимание на ещё одну скульптуру, которая находится за пределами нашего музея.</w:t>
            </w:r>
          </w:p>
          <w:p w14:paraId="38CA4AD6"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Откройте задание №5</w:t>
            </w:r>
            <w:r w:rsidR="009C5E97">
              <w:rPr>
                <w:color w:val="0000FF"/>
                <w:sz w:val="22"/>
              </w:rPr>
              <w:t>.</w:t>
            </w:r>
          </w:p>
          <w:p w14:paraId="43A5B41B"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На московском стадионе «Локомотив», что на Большой Черкизовской, установлена сравнительно небольшая скульптура – девушка с лыжами в руках, в военном обмундировании с автоматом за спиной. </w:t>
            </w:r>
          </w:p>
          <w:p w14:paraId="46FB4AC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Есть здесь те, кто был у этой скульптуры? Поделитесь впечатлениями.</w:t>
            </w:r>
          </w:p>
          <w:p w14:paraId="3170550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Как думаете, почему я обратила ваше внимание на эту скульптуру. </w:t>
            </w:r>
            <w:r>
              <w:rPr>
                <w:sz w:val="22"/>
              </w:rPr>
              <w:br/>
              <w:t>(Связана с ОМСБОН, одна из лучших спортсменок «Динамо», героиня ВОВ…).</w:t>
            </w:r>
          </w:p>
          <w:p w14:paraId="3D7B229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37EA0EE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Да, ребята, вы правы она была одной из лучших спортсменок – чемпионка по лыжному спорту, а также она метко стреляла, метала гранату, отлично плавала, занималась велогонками, прекрасно ездила на мотоцикле. Ей пророчили большое спортивное будущее, но началась война.</w:t>
            </w:r>
          </w:p>
          <w:p w14:paraId="2949D7C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Люба отчаянно просилась на фронт. В военкомате ей ответили категорично – «Вы лучшая лыжница страны, мы обязаны вас беречь».</w:t>
            </w:r>
          </w:p>
          <w:p w14:paraId="10E6F749"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07A95BC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На фронт одну из лучших спортсменок не пустили, так как же она связана с ОМСБОН? </w:t>
            </w:r>
            <w:r>
              <w:rPr>
                <w:color w:val="0000FF"/>
                <w:sz w:val="22"/>
              </w:rPr>
              <w:t>(Версии участников…).</w:t>
            </w:r>
          </w:p>
          <w:p w14:paraId="073293E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С началом Великой Отечественной войны советские спортсмены, чемпионы и мастера спорта, не только уходили на фронт, но и становились инструкторами по военно-прикладным дисциплинам, готовя к фронту тысячи бойцов. Это движение получило название «СПОРТИВНЫЕ ТЫСЯЧНИКИ». Известные мастера спорта </w:t>
            </w:r>
            <w:r>
              <w:rPr>
                <w:sz w:val="22"/>
              </w:rPr>
              <w:lastRenderedPageBreak/>
              <w:t>динамовцы стали инициаторами этого движения. Они обязались подготовить по 1000 бойцов каждый.</w:t>
            </w:r>
          </w:p>
          <w:p w14:paraId="3A5F9CC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Люба Кулакова занялась лыжной подготовкой бойцов в отдельную мотострелковую бригаду особого назначения. Бойцы тренировались без устали, Люба совершала вместе с ними марш-броски на 30-40 км., после которых молодые ребята валились с ног.</w:t>
            </w:r>
          </w:p>
          <w:p w14:paraId="010ED5D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312F4904"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 сложилась судьба спортсменки, прочитайте, пожалуйста, в ваших тетрадях.</w:t>
            </w:r>
          </w:p>
          <w:p w14:paraId="7E10EE19"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Участники самостоятельно знакомятся с текстом, после чего педагог задаёт вопросы:</w:t>
            </w:r>
          </w:p>
          <w:p w14:paraId="6A8B440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7BBCD9D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Что вас удивило? (Рефлексивные ответы).</w:t>
            </w:r>
          </w:p>
          <w:p w14:paraId="16FCFFA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Над чем задумались?</w:t>
            </w:r>
          </w:p>
        </w:tc>
        <w:tc>
          <w:tcPr>
            <w:tcW w:w="2192" w:type="dxa"/>
            <w:tcBorders>
              <w:left w:val="single" w:sz="4" w:space="0" w:color="002060"/>
            </w:tcBorders>
          </w:tcPr>
          <w:p w14:paraId="02E812D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lastRenderedPageBreak/>
              <w:t>«Тысячники»</w:t>
            </w:r>
          </w:p>
          <w:p w14:paraId="1C26A66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(Аудиозапись 8).</w:t>
            </w:r>
          </w:p>
          <w:p w14:paraId="11CAAC64"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744432F"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0D2272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1935158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486C5E4"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1627A8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1A0291A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F9B5DB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667BE8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504202C"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A53127F"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FF97C28"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11D0B8F"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2513EB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1DF130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5E99749"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D5D97A6"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7A8F83C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EBE9C1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178017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13DC1E1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7E7B7AF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2289C4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p>
          <w:p w14:paraId="4AFF840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r>
              <w:rPr>
                <w:b/>
                <w:color w:val="0070C0"/>
                <w:sz w:val="22"/>
              </w:rPr>
              <w:t>(Аудиозапись 9).</w:t>
            </w:r>
          </w:p>
        </w:tc>
      </w:tr>
      <w:tr w:rsidR="00467F20" w14:paraId="76763CAB" w14:textId="77777777" w:rsidTr="00467F20">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tcPr>
          <w:p w14:paraId="15B1B4B5" w14:textId="77777777" w:rsidR="00467F20" w:rsidRDefault="003A4DE4">
            <w:pPr>
              <w:spacing w:after="0" w:line="240" w:lineRule="auto"/>
              <w:rPr>
                <w:sz w:val="22"/>
              </w:rPr>
            </w:pPr>
            <w:r>
              <w:rPr>
                <w:sz w:val="22"/>
              </w:rPr>
              <w:lastRenderedPageBreak/>
              <w:t>М. Минина</w:t>
            </w:r>
          </w:p>
          <w:p w14:paraId="5D6E3BA6" w14:textId="77777777" w:rsidR="00467F20" w:rsidRDefault="003A4DE4">
            <w:pPr>
              <w:spacing w:after="0" w:line="240" w:lineRule="auto"/>
              <w:rPr>
                <w:sz w:val="22"/>
              </w:rPr>
            </w:pPr>
            <w:r>
              <w:rPr>
                <w:sz w:val="22"/>
              </w:rPr>
              <w:t>В. Китаев</w:t>
            </w:r>
          </w:p>
        </w:tc>
        <w:tc>
          <w:tcPr>
            <w:tcW w:w="992" w:type="dxa"/>
            <w:tcBorders>
              <w:left w:val="single" w:sz="4" w:space="0" w:color="002060"/>
              <w:right w:val="single" w:sz="4" w:space="0" w:color="002060"/>
            </w:tcBorders>
          </w:tcPr>
          <w:p w14:paraId="68F33C79"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8 мин</w:t>
            </w:r>
          </w:p>
        </w:tc>
        <w:tc>
          <w:tcPr>
            <w:tcW w:w="1785" w:type="dxa"/>
            <w:tcBorders>
              <w:left w:val="single" w:sz="4" w:space="0" w:color="002060"/>
              <w:right w:val="single" w:sz="4" w:space="0" w:color="002060"/>
            </w:tcBorders>
          </w:tcPr>
          <w:p w14:paraId="5663E0BF"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Задание 6</w:t>
            </w:r>
          </w:p>
          <w:p w14:paraId="50B1E3B7" w14:textId="77777777" w:rsidR="00467F20" w:rsidRDefault="003A4DE4" w:rsidP="009C5E9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 xml:space="preserve">«Мария </w:t>
            </w:r>
            <w:r w:rsidR="009C5E97">
              <w:rPr>
                <w:color w:val="0000FF"/>
                <w:sz w:val="22"/>
              </w:rPr>
              <w:t>М</w:t>
            </w:r>
            <w:r>
              <w:rPr>
                <w:color w:val="0000FF"/>
                <w:sz w:val="22"/>
              </w:rPr>
              <w:t>инина»,</w:t>
            </w:r>
          </w:p>
          <w:p w14:paraId="5379C5A3"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Задание 7</w:t>
            </w:r>
          </w:p>
          <w:p w14:paraId="019FD61C"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r>
              <w:rPr>
                <w:color w:val="0000FF"/>
                <w:sz w:val="22"/>
              </w:rPr>
              <w:t>«Владимир Китаев».</w:t>
            </w:r>
          </w:p>
        </w:tc>
        <w:tc>
          <w:tcPr>
            <w:tcW w:w="8272" w:type="dxa"/>
            <w:tcBorders>
              <w:left w:val="single" w:sz="4" w:space="0" w:color="002060"/>
              <w:right w:val="single" w:sz="4" w:space="0" w:color="002060"/>
            </w:tcBorders>
          </w:tcPr>
          <w:p w14:paraId="6BE5A61E"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Спортсмены стремились помочь фронту по примеру ударников тыла. </w:t>
            </w:r>
            <w:r>
              <w:rPr>
                <w:sz w:val="22"/>
              </w:rPr>
              <w:br/>
              <w:t>Предлагаю вам познакомить с активными участниками патриотического движения «тысячников».</w:t>
            </w:r>
          </w:p>
          <w:p w14:paraId="6422C4B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24E14A3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Дорогие ребята, у вас в тетради в </w:t>
            </w:r>
            <w:r>
              <w:rPr>
                <w:color w:val="0000FF"/>
                <w:sz w:val="22"/>
              </w:rPr>
              <w:t xml:space="preserve">задании №6 </w:t>
            </w:r>
            <w:r>
              <w:rPr>
                <w:sz w:val="22"/>
              </w:rPr>
              <w:t>есть две фамилии спортсменов, которые тренировали тысячи бойцов.</w:t>
            </w:r>
          </w:p>
          <w:p w14:paraId="71E9007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У вас на обратной стороне есть логотип «Динамо», который вам позволит распределиться на группы. </w:t>
            </w:r>
          </w:p>
          <w:p w14:paraId="12C49374"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 xml:space="preserve">Педагог делит участников на две группы по уже известной схеме, на основании логотипа на обложке рабочей тетради. </w:t>
            </w:r>
          </w:p>
          <w:p w14:paraId="1A598D1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FF0000"/>
                <w:sz w:val="22"/>
              </w:rPr>
            </w:pPr>
            <w:r>
              <w:rPr>
                <w:noProof/>
                <w:color w:val="FF0000"/>
                <w:sz w:val="22"/>
                <w:lang w:eastAsia="ru-RU"/>
              </w:rPr>
              <w:drawing>
                <wp:inline distT="0" distB="0" distL="0" distR="0" wp14:anchorId="3D4B72FF" wp14:editId="12877921">
                  <wp:extent cx="3267710" cy="817245"/>
                  <wp:effectExtent l="0" t="0" r="889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67710" cy="817245"/>
                          </a:xfrm>
                          <a:prstGeom prst="rect">
                            <a:avLst/>
                          </a:prstGeom>
                          <a:noFill/>
                        </pic:spPr>
                      </pic:pic>
                    </a:graphicData>
                  </a:graphic>
                </wp:inline>
              </w:drawing>
            </w:r>
          </w:p>
          <w:p w14:paraId="7886EE9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6B7D0ADF"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Для участников 5-7 класс предлагаются определённые пункты, которые они должны найти в пространстве музея и вписать в тетрадь.</w:t>
            </w:r>
          </w:p>
          <w:p w14:paraId="3717075F"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098292D1"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Я предлагаю каждой группе заполнить интересные факты про спортсмена с помощью интерактивной экспозиции музея.</w:t>
            </w:r>
          </w:p>
          <w:p w14:paraId="71472474"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color w:val="0000FF"/>
                <w:sz w:val="22"/>
              </w:rPr>
              <w:t>1. Группа заполняет информацию про Марию Минину.</w:t>
            </w:r>
            <w:r>
              <w:rPr>
                <w:sz w:val="22"/>
              </w:rPr>
              <w:br/>
              <w:t>- Вам необходимо подойти к экспозиции «Лица Динамо».</w:t>
            </w:r>
          </w:p>
          <w:p w14:paraId="514E6FC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noProof/>
                <w:lang w:eastAsia="ru-RU"/>
              </w:rPr>
              <w:lastRenderedPageBreak/>
              <w:drawing>
                <wp:inline distT="0" distB="0" distL="0" distR="0" wp14:anchorId="723EAE51" wp14:editId="69B256A1">
                  <wp:extent cx="953770" cy="1460500"/>
                  <wp:effectExtent l="0" t="0" r="0" b="6350"/>
                  <wp:docPr id="3" name="Рисунок 3" descr="https://sun9-59.userapi.com/impg/36T081ucw0UJwCmF2SNE-xc09oXoycnvwLHMcw/zRnas69-SIs.jpg?size=705x1080&amp;quality=95&amp;sign=3a3273219ac25045d5ea08f2f8a40422&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s://sun9-59.userapi.com/impg/36T081ucw0UJwCmF2SNE-xc09oXoycnvwLHMcw/zRnas69-SIs.jpg?size=705x1080&amp;quality=95&amp;sign=3a3273219ac25045d5ea08f2f8a40422&amp;type=alb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62164" cy="1473390"/>
                          </a:xfrm>
                          <a:prstGeom prst="rect">
                            <a:avLst/>
                          </a:prstGeom>
                          <a:noFill/>
                          <a:ln>
                            <a:noFill/>
                          </a:ln>
                        </pic:spPr>
                      </pic:pic>
                    </a:graphicData>
                  </a:graphic>
                </wp:inline>
              </w:drawing>
            </w:r>
          </w:p>
          <w:p w14:paraId="4921EB19"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noProof/>
                <w:lang w:eastAsia="ru-RU"/>
              </w:rPr>
              <w:drawing>
                <wp:anchor distT="0" distB="0" distL="114300" distR="114300" simplePos="0" relativeHeight="251659264" behindDoc="1" locked="0" layoutInCell="1" allowOverlap="1" wp14:anchorId="79B24C68" wp14:editId="482A1D87">
                  <wp:simplePos x="0" y="0"/>
                  <wp:positionH relativeFrom="column">
                    <wp:posOffset>26035</wp:posOffset>
                  </wp:positionH>
                  <wp:positionV relativeFrom="paragraph">
                    <wp:posOffset>721995</wp:posOffset>
                  </wp:positionV>
                  <wp:extent cx="930275" cy="1393190"/>
                  <wp:effectExtent l="0" t="0" r="3175" b="0"/>
                  <wp:wrapTopAndBottom/>
                  <wp:docPr id="20" name="Рисунок 20" descr="https://sun9-58.userapi.com/impg/P8I2gVQJ_g1uQAVveEWhXND4KbOG1fowRVlhgQ/U04E2tfIkq4.jpg?size=608x910&amp;quality=95&amp;sign=232074452cad42f2a1fb0004ee0b40f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https://sun9-58.userapi.com/impg/P8I2gVQJ_g1uQAVveEWhXND4KbOG1fowRVlhgQ/U04E2tfIkq4.jpg?size=608x910&amp;quality=95&amp;sign=232074452cad42f2a1fb0004ee0b40fd&amp;type=albu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30275" cy="1393190"/>
                          </a:xfrm>
                          <a:prstGeom prst="rect">
                            <a:avLst/>
                          </a:prstGeom>
                          <a:noFill/>
                          <a:ln>
                            <a:noFill/>
                          </a:ln>
                        </pic:spPr>
                      </pic:pic>
                    </a:graphicData>
                  </a:graphic>
                </wp:anchor>
              </w:drawing>
            </w:r>
            <w:r>
              <w:rPr>
                <w:sz w:val="22"/>
              </w:rPr>
              <w:br/>
            </w:r>
            <w:r>
              <w:rPr>
                <w:color w:val="0000FF"/>
                <w:sz w:val="22"/>
              </w:rPr>
              <w:t>2. Группа заполняет информацию про Владимира Китаева.</w:t>
            </w:r>
          </w:p>
          <w:p w14:paraId="3544E976"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Вам необходимо подойти к экспозиции «Один инструктор – 1000 бойцов», а также у вас в рабочих тетрадях есть </w:t>
            </w:r>
            <w:r>
              <w:rPr>
                <w:sz w:val="22"/>
                <w:lang w:val="en-US"/>
              </w:rPr>
              <w:t>QR</w:t>
            </w:r>
            <w:r>
              <w:rPr>
                <w:sz w:val="22"/>
              </w:rPr>
              <w:t>-код, чтобы прейти на страничку сайта «Динамо» и найти информацию там.</w:t>
            </w:r>
          </w:p>
          <w:p w14:paraId="2FBD235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06029C4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После того, как участники нашли недостающие факты, педагог предлагает поделиться информацией и предоставляет слово одному из участников первой группы и одному из участников второй группы.</w:t>
            </w:r>
          </w:p>
          <w:p w14:paraId="2D31FC14"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71A04C2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Участники в течение 1 минуты делятся знаниями, рассказывают, что у них получилось в поисковой деятельности.</w:t>
            </w:r>
          </w:p>
          <w:p w14:paraId="2D96598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FF0000"/>
                <w:sz w:val="22"/>
              </w:rPr>
            </w:pPr>
            <w:r>
              <w:rPr>
                <w:sz w:val="22"/>
              </w:rPr>
              <w:t>- Благодарю, ребята, за ваши находки и рассказ про уникальных тренеров-</w:t>
            </w:r>
            <w:r w:rsidR="009C5E97">
              <w:rPr>
                <w:sz w:val="22"/>
              </w:rPr>
              <w:t>с</w:t>
            </w:r>
            <w:r>
              <w:rPr>
                <w:sz w:val="22"/>
              </w:rPr>
              <w:t>портсменов.</w:t>
            </w:r>
          </w:p>
          <w:p w14:paraId="7BF6208E"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Вы видите, что подготовка бойцов-тысячников была организована лучшими спортсменами страны. Какие ещё были особенности и как тренировали бойцов ОМСБОН рассмотрим в следующей экспозиции.</w:t>
            </w:r>
          </w:p>
        </w:tc>
        <w:tc>
          <w:tcPr>
            <w:tcW w:w="2192" w:type="dxa"/>
            <w:tcBorders>
              <w:left w:val="single" w:sz="4" w:space="0" w:color="002060"/>
            </w:tcBorders>
          </w:tcPr>
          <w:p w14:paraId="2C4BD97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lastRenderedPageBreak/>
              <w:t>Работа в группах</w:t>
            </w:r>
          </w:p>
          <w:p w14:paraId="74E2FAC1"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(Аудиозапись 10).</w:t>
            </w:r>
          </w:p>
          <w:p w14:paraId="42BAAB5C"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E4CBBF8"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0D3E0E0"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B66CBA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1A00DE0"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4413167"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4110CE4"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D2863D0"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718A0C5C"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809118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EF2DF87"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tc>
      </w:tr>
      <w:tr w:rsidR="00467F20" w14:paraId="3DBBB8BD" w14:textId="77777777" w:rsidTr="00467F20">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tcPr>
          <w:p w14:paraId="31026B6D" w14:textId="77777777" w:rsidR="00467F20" w:rsidRDefault="003A4DE4">
            <w:pPr>
              <w:spacing w:after="0" w:line="240" w:lineRule="auto"/>
              <w:rPr>
                <w:sz w:val="22"/>
              </w:rPr>
            </w:pPr>
            <w:r>
              <w:rPr>
                <w:sz w:val="22"/>
              </w:rPr>
              <w:t>5. Операция ОМСБОН</w:t>
            </w:r>
          </w:p>
          <w:p w14:paraId="44DFFF73" w14:textId="77777777" w:rsidR="00467F20" w:rsidRDefault="003A4DE4">
            <w:pPr>
              <w:spacing w:after="0" w:line="240" w:lineRule="auto"/>
              <w:rPr>
                <w:sz w:val="22"/>
              </w:rPr>
            </w:pPr>
            <w:r>
              <w:rPr>
                <w:sz w:val="22"/>
              </w:rPr>
              <w:t xml:space="preserve">а) Специфика </w:t>
            </w:r>
          </w:p>
        </w:tc>
        <w:tc>
          <w:tcPr>
            <w:tcW w:w="992" w:type="dxa"/>
            <w:tcBorders>
              <w:left w:val="single" w:sz="4" w:space="0" w:color="002060"/>
              <w:right w:val="single" w:sz="4" w:space="0" w:color="002060"/>
            </w:tcBorders>
          </w:tcPr>
          <w:p w14:paraId="6057CA39"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15 мин</w:t>
            </w:r>
          </w:p>
        </w:tc>
        <w:tc>
          <w:tcPr>
            <w:tcW w:w="1785" w:type="dxa"/>
            <w:tcBorders>
              <w:left w:val="single" w:sz="4" w:space="0" w:color="002060"/>
              <w:right w:val="single" w:sz="4" w:space="0" w:color="002060"/>
            </w:tcBorders>
          </w:tcPr>
          <w:p w14:paraId="22F5D8AE"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Задание 8 «Правда/ложь»</w:t>
            </w:r>
          </w:p>
          <w:p w14:paraId="4C865B3C"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r>
              <w:rPr>
                <w:color w:val="0000FF"/>
                <w:sz w:val="22"/>
              </w:rPr>
              <w:t>5 мин</w:t>
            </w:r>
            <w:r>
              <w:rPr>
                <w:color w:val="0070C0"/>
                <w:sz w:val="22"/>
              </w:rPr>
              <w:t>.</w:t>
            </w:r>
          </w:p>
        </w:tc>
        <w:tc>
          <w:tcPr>
            <w:tcW w:w="8272" w:type="dxa"/>
            <w:tcBorders>
              <w:left w:val="single" w:sz="4" w:space="0" w:color="002060"/>
              <w:right w:val="single" w:sz="4" w:space="0" w:color="002060"/>
            </w:tcBorders>
          </w:tcPr>
          <w:p w14:paraId="5966E656"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Давайте подойдём к экрану с фотохроникой «Динамо во время ВОВ», которая находится напротив уже рассмотренных нами скульптур.</w:t>
            </w:r>
          </w:p>
          <w:p w14:paraId="5B9F4D6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Я предлагаю в течение 1 минуты полистать фотохронику на экране.</w:t>
            </w:r>
          </w:p>
          <w:p w14:paraId="0969524C"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2886D3F9"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lastRenderedPageBreak/>
              <w:t xml:space="preserve">- Что вы увидели? Чем занимаются бойцы на фотографиях? Какие предметы используют? На что ещё стоит обратить внимание? </w:t>
            </w:r>
            <w:r>
              <w:rPr>
                <w:color w:val="0000FF"/>
                <w:sz w:val="22"/>
              </w:rPr>
              <w:t>(Ответы участников…)</w:t>
            </w:r>
            <w:r>
              <w:rPr>
                <w:sz w:val="22"/>
              </w:rPr>
              <w:t>.</w:t>
            </w:r>
          </w:p>
          <w:p w14:paraId="577ED14C"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FF0000"/>
                <w:sz w:val="22"/>
              </w:rPr>
            </w:pPr>
          </w:p>
          <w:p w14:paraId="3730224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Найдите в рабочей тетради </w:t>
            </w:r>
            <w:r>
              <w:rPr>
                <w:color w:val="0000FF"/>
                <w:sz w:val="22"/>
              </w:rPr>
              <w:t>задание №8.</w:t>
            </w:r>
            <w:r>
              <w:rPr>
                <w:color w:val="0070C0"/>
                <w:sz w:val="22"/>
              </w:rPr>
              <w:t xml:space="preserve"> </w:t>
            </w:r>
            <w:r>
              <w:rPr>
                <w:sz w:val="22"/>
              </w:rPr>
              <w:t xml:space="preserve">Вам нужно отмечать знаками «+» или «-» утверждение в зависимости от того согласны вы с ним или нет. </w:t>
            </w:r>
          </w:p>
          <w:p w14:paraId="4C9FFD8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2"/>
              </w:rPr>
            </w:pPr>
            <w:r>
              <w:rPr>
                <w:sz w:val="22"/>
              </w:rPr>
              <w:t>- Для того, чтобы мне не спрашивать каждого, сделаем следующим образом. Те, кто считают, что утверждение верное поднимают вверх рабочую тетрадь, те, кто считают, что утверждение не верное, рабочую тетрадь оставляют внизу.</w:t>
            </w:r>
          </w:p>
          <w:p w14:paraId="30CEB216"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Педагог зачитывает участникам утверждения. Участники ставят знаки в тетради и поднимают\не поднимают вверх рабочие тетради. Педагог фиксирует и зачитывает правильный ответ с разъяснениями.</w:t>
            </w:r>
          </w:p>
          <w:p w14:paraId="0492C1C0"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B050"/>
                <w:sz w:val="22"/>
              </w:rPr>
            </w:pPr>
          </w:p>
          <w:p w14:paraId="0D1F885E"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color w:val="000000" w:themeColor="text1"/>
                <w:sz w:val="22"/>
              </w:rPr>
              <w:t xml:space="preserve">1. - </w:t>
            </w:r>
            <w:r>
              <w:rPr>
                <w:sz w:val="22"/>
              </w:rPr>
              <w:t xml:space="preserve">ОМСБОН формировался в течение 5 месяцев до начала ВОВ? </w:t>
            </w:r>
            <w:r>
              <w:rPr>
                <w:color w:val="0070C0"/>
                <w:sz w:val="22"/>
              </w:rPr>
              <w:t>(</w:t>
            </w:r>
            <w:r>
              <w:rPr>
                <w:b/>
                <w:sz w:val="22"/>
              </w:rPr>
              <w:t>Нет</w:t>
            </w:r>
            <w:r>
              <w:rPr>
                <w:sz w:val="22"/>
              </w:rPr>
              <w:t>. Формирование ОМСБОН началось уже на 5 день войны.</w:t>
            </w:r>
          </w:p>
          <w:p w14:paraId="0DBF38A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2.  - Бригаду ОМСБОН возглавил советский боксёр, многократный чемпион СССР Николай Фёдорович Королёв? (</w:t>
            </w:r>
            <w:r>
              <w:rPr>
                <w:b/>
                <w:sz w:val="22"/>
              </w:rPr>
              <w:t>Нет</w:t>
            </w:r>
            <w:r>
              <w:rPr>
                <w:sz w:val="22"/>
              </w:rPr>
              <w:t>. Н.Ф.Королёв был бойцом ОМСБОНа и сам обучал разведчиков рукопашному бою. Возглавил бригаду ОМСБОН заместитель начальника советской внешней разведки майор госбезопасности П.А. Судоплатов).</w:t>
            </w:r>
          </w:p>
          <w:p w14:paraId="7BEDCCA3"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3. - В ОМСБОН принимали не только спортсменов, но и студентов, инженеров? (</w:t>
            </w:r>
            <w:r>
              <w:rPr>
                <w:b/>
                <w:sz w:val="22"/>
              </w:rPr>
              <w:t>ДА.</w:t>
            </w:r>
            <w:r>
              <w:rPr>
                <w:sz w:val="22"/>
              </w:rPr>
              <w:t xml:space="preserve"> 800 спортсменов из «Динамо» и 400 студентов и преподавателей институтов физической культуры).</w:t>
            </w:r>
          </w:p>
          <w:p w14:paraId="6CD0853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4. - Для ОМСБОН была специально разработана программа по подготовке? (</w:t>
            </w:r>
            <w:r>
              <w:rPr>
                <w:b/>
                <w:sz w:val="22"/>
              </w:rPr>
              <w:t>Да.</w:t>
            </w:r>
            <w:r>
              <w:rPr>
                <w:sz w:val="22"/>
              </w:rPr>
              <w:t xml:space="preserve"> Программа подготовки по устройству минно-инженерных заграждений, минированию и разминированию объектов, проведению парашютно-десантных операций, разведывательных и диверсионных рейдов. Курсанты также обучались приемам ведения партизанской войны, рукопашного и штыкового боев, отрабатывали навыки саперно-подрывной и огневой подготовки, форсирования водных преград. Отдельно готовили специалистов для выполнения особых задач на передовой).</w:t>
            </w:r>
          </w:p>
          <w:p w14:paraId="1693A6DD"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5. - Одним из первых подразделений ОМСБОН, направленных для выполнения зафронтовой работы, стал отряд лыжников-автоматчиков и минеров? (</w:t>
            </w:r>
            <w:r>
              <w:rPr>
                <w:b/>
                <w:sz w:val="22"/>
              </w:rPr>
              <w:t>Да.</w:t>
            </w:r>
            <w:r>
              <w:rPr>
                <w:sz w:val="22"/>
              </w:rPr>
              <w:t xml:space="preserve"> Одним из первых подразделений ОМСБОН, направленных для выполнения зафронтовой работы, стал отряд лыжников-автоматчиков и минеров под командованием лейтенанта госбезопасности Ключникова. 7 декабря 1941 г. по заданию командования 16-й армии Западного фронта этот отряд численностью 26 человек был заброшен во вражеский тыл с задачей внезапными налетами на противника содействовать продвижению частей Красной Армии, перешедших в контрнаступление. Выполняя поставленную задачу, отряд Ключникова своими действиями сумел посеять в рядах немецко-фашистских войск панику, в результате чего они были дезорганизованы, а перешедший в наступление стрелковый батальон </w:t>
            </w:r>
            <w:r>
              <w:rPr>
                <w:sz w:val="22"/>
              </w:rPr>
              <w:lastRenderedPageBreak/>
              <w:t>Красной Армии с незначительными потерями занял крупный населенный пункт.</w:t>
            </w:r>
          </w:p>
          <w:p w14:paraId="397526F4"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2"/>
              </w:rPr>
            </w:pPr>
          </w:p>
          <w:p w14:paraId="5E64411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 xml:space="preserve">- Благодарю </w:t>
            </w:r>
            <w:r w:rsidR="00AF0DE8">
              <w:rPr>
                <w:color w:val="000000" w:themeColor="text1"/>
                <w:sz w:val="22"/>
              </w:rPr>
              <w:t>в</w:t>
            </w:r>
            <w:r>
              <w:rPr>
                <w:color w:val="000000" w:themeColor="text1"/>
                <w:sz w:val="22"/>
              </w:rPr>
              <w:t>ас за ваши ответы. Для кого была удивительна некоторая информация?</w:t>
            </w:r>
          </w:p>
          <w:p w14:paraId="4722297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 xml:space="preserve">- Поделитесь, что нового узнали про ОМСБОН? </w:t>
            </w:r>
          </w:p>
          <w:p w14:paraId="049E45E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p>
          <w:p w14:paraId="46EB755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Педагог спрашивает буквально несколько человек, чтобы зафиксировать новую информацию и переходит к следующему вопросу.</w:t>
            </w:r>
          </w:p>
          <w:p w14:paraId="5200A78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p>
          <w:p w14:paraId="7E28A11D"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А кто из вас запомнил, из какого количества человек состоял отряд лыжников-автоматчиков</w:t>
            </w:r>
            <w:r w:rsidR="00AF0DE8">
              <w:rPr>
                <w:sz w:val="22"/>
              </w:rPr>
              <w:t>,</w:t>
            </w:r>
            <w:r>
              <w:rPr>
                <w:sz w:val="22"/>
              </w:rPr>
              <w:t xml:space="preserve"> про который я вам только что рассказала? (26 человек).</w:t>
            </w:r>
          </w:p>
          <w:p w14:paraId="77B9CE04"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Верно, 26 человек. Давайте откроем страничку ещё одной операции, в которой принимало участие практически такое же количество ОМСБОНовцев, тоже лыжников, лыжников-чекистов.</w:t>
            </w:r>
          </w:p>
          <w:p w14:paraId="2E2172A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А для этого перейдём в следующую локацию, где для удобства работы вы можете присесть на пуфики.</w:t>
            </w:r>
          </w:p>
        </w:tc>
        <w:tc>
          <w:tcPr>
            <w:tcW w:w="2192" w:type="dxa"/>
            <w:tcBorders>
              <w:left w:val="single" w:sz="4" w:space="0" w:color="002060"/>
            </w:tcBorders>
          </w:tcPr>
          <w:p w14:paraId="54384C9B"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lastRenderedPageBreak/>
              <w:t>Погружение в данный этап</w:t>
            </w:r>
          </w:p>
          <w:p w14:paraId="0EDFAB4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(Аудиозапись 11).</w:t>
            </w:r>
          </w:p>
          <w:p w14:paraId="35BA9BE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2FB05D1"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lastRenderedPageBreak/>
              <w:t>Интерактивный приём «Правда/ложь»</w:t>
            </w:r>
          </w:p>
          <w:p w14:paraId="031AFF2B"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r>
              <w:rPr>
                <w:b/>
                <w:color w:val="0070C0"/>
                <w:sz w:val="22"/>
              </w:rPr>
              <w:t>(Аудиозапись 12).</w:t>
            </w:r>
          </w:p>
        </w:tc>
      </w:tr>
      <w:tr w:rsidR="00467F20" w14:paraId="6A4368EB" w14:textId="77777777" w:rsidTr="00467F20">
        <w:tc>
          <w:tcPr>
            <w:cnfStyle w:val="001000000000" w:firstRow="0" w:lastRow="0" w:firstColumn="1" w:lastColumn="0" w:oddVBand="0" w:evenVBand="0" w:oddHBand="0" w:evenHBand="0" w:firstRowFirstColumn="0" w:firstRowLastColumn="0" w:lastRowFirstColumn="0" w:lastRowLastColumn="0"/>
            <w:tcW w:w="15375" w:type="dxa"/>
            <w:gridSpan w:val="6"/>
            <w:shd w:val="clear" w:color="auto" w:fill="002060"/>
          </w:tcPr>
          <w:p w14:paraId="65AAF344" w14:textId="77777777" w:rsidR="00467F20" w:rsidRDefault="003A4DE4">
            <w:pPr>
              <w:spacing w:after="0" w:line="240" w:lineRule="auto"/>
              <w:jc w:val="center"/>
              <w:rPr>
                <w:b w:val="0"/>
                <w:i/>
                <w:iCs/>
                <w:color w:val="0070C0"/>
                <w:sz w:val="22"/>
              </w:rPr>
            </w:pPr>
            <w:r>
              <w:rPr>
                <w:i/>
                <w:iCs/>
                <w:color w:val="FFFFFF" w:themeColor="background1"/>
                <w:szCs w:val="28"/>
              </w:rPr>
              <w:lastRenderedPageBreak/>
              <w:t>3. Локация «Лекторий».</w:t>
            </w:r>
            <w:r>
              <w:rPr>
                <w:i/>
                <w:iCs/>
                <w:color w:val="FFFFFF" w:themeColor="background1"/>
                <w:szCs w:val="28"/>
              </w:rPr>
              <w:br/>
            </w:r>
            <w:r>
              <w:rPr>
                <w:i/>
                <w:iCs/>
                <w:color w:val="FFFFFF" w:themeColor="background1"/>
                <w:sz w:val="24"/>
                <w:szCs w:val="24"/>
              </w:rPr>
              <w:t>Участники находятся в пространстве, где есть возможность сесть на пуфы.</w:t>
            </w:r>
          </w:p>
        </w:tc>
      </w:tr>
      <w:tr w:rsidR="00467F20" w14:paraId="6F4FB8AC" w14:textId="77777777" w:rsidTr="00467F20">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tcPr>
          <w:p w14:paraId="371CEAD2" w14:textId="77777777" w:rsidR="00AF0DE8" w:rsidRDefault="00AF0DE8">
            <w:pPr>
              <w:spacing w:after="0" w:line="240" w:lineRule="auto"/>
              <w:rPr>
                <w:sz w:val="22"/>
              </w:rPr>
            </w:pPr>
          </w:p>
          <w:p w14:paraId="6B693FE5" w14:textId="77777777" w:rsidR="00467F20" w:rsidRDefault="003A4DE4">
            <w:pPr>
              <w:spacing w:after="0" w:line="240" w:lineRule="auto"/>
              <w:rPr>
                <w:sz w:val="22"/>
              </w:rPr>
            </w:pPr>
            <w:r>
              <w:rPr>
                <w:sz w:val="22"/>
              </w:rPr>
              <w:t>б) Яркая операция</w:t>
            </w:r>
          </w:p>
        </w:tc>
        <w:tc>
          <w:tcPr>
            <w:tcW w:w="992" w:type="dxa"/>
            <w:tcBorders>
              <w:left w:val="single" w:sz="4" w:space="0" w:color="002060"/>
              <w:right w:val="single" w:sz="4" w:space="0" w:color="002060"/>
            </w:tcBorders>
          </w:tcPr>
          <w:p w14:paraId="3FC52A94" w14:textId="77777777" w:rsidR="00AF0DE8" w:rsidRDefault="00AF0DE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p>
          <w:p w14:paraId="09FF494F"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17 мин</w:t>
            </w:r>
          </w:p>
        </w:tc>
        <w:tc>
          <w:tcPr>
            <w:tcW w:w="1785" w:type="dxa"/>
            <w:tcBorders>
              <w:left w:val="single" w:sz="4" w:space="0" w:color="002060"/>
              <w:right w:val="single" w:sz="4" w:space="0" w:color="002060"/>
            </w:tcBorders>
          </w:tcPr>
          <w:p w14:paraId="21AC1180" w14:textId="77777777" w:rsidR="00AF0DE8" w:rsidRDefault="00AF0DE8">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FF"/>
                <w:sz w:val="22"/>
              </w:rPr>
            </w:pPr>
          </w:p>
          <w:p w14:paraId="61281F02"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r>
              <w:rPr>
                <w:color w:val="0000FF"/>
                <w:sz w:val="22"/>
              </w:rPr>
              <w:t>Задание 9 «Героический подвиг в бою за деревню Хлуднево»</w:t>
            </w:r>
          </w:p>
        </w:tc>
        <w:tc>
          <w:tcPr>
            <w:tcW w:w="8272" w:type="dxa"/>
            <w:tcBorders>
              <w:left w:val="single" w:sz="4" w:space="0" w:color="002060"/>
              <w:right w:val="single" w:sz="4" w:space="0" w:color="002060"/>
            </w:tcBorders>
          </w:tcPr>
          <w:p w14:paraId="5B3A82D1" w14:textId="77777777" w:rsidR="00AF0DE8" w:rsidRDefault="00AF0DE8">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6EB965C3"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В 1997 году сняли документальный фильм «Победившие смерть», про героический подвиг в бою за деревню Хлуднево. </w:t>
            </w:r>
            <w:r>
              <w:rPr>
                <w:sz w:val="22"/>
              </w:rPr>
              <w:br/>
              <w:t xml:space="preserve">- Кто-нибудь смотрел данный фильм? Поделитесь впечатлениями? </w:t>
            </w:r>
          </w:p>
          <w:p w14:paraId="5981E1E0"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66C327E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Педагог зачитывает стихотворение:</w:t>
            </w:r>
          </w:p>
          <w:p w14:paraId="67DF182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74AF137E"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 ГЕРОЕВ БЫЛО 27,</w:t>
            </w:r>
          </w:p>
          <w:p w14:paraId="7B8BBBDC"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А НЕМЦЕВ – БАТАЛЬОН.</w:t>
            </w:r>
          </w:p>
          <w:p w14:paraId="3AB2E720"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ЧЕКИСТ НЕ СМЕЕТ ОТСТУПАТЬ.</w:t>
            </w:r>
          </w:p>
          <w:p w14:paraId="7C59885E"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ПУСТЬ ВРАГ СО ВСЕХ СТОРОН.</w:t>
            </w:r>
          </w:p>
          <w:p w14:paraId="11D184DF"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2DE32944"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color w:val="0000FF"/>
                <w:sz w:val="22"/>
              </w:rPr>
              <w:t>Перед тем как перейти к заданию, педагог подводит детей к событию через стихотворение и наводящие вопросы. Вопросы можно задавать не все, на усмотрение педагога.</w:t>
            </w:r>
            <w:r>
              <w:rPr>
                <w:sz w:val="22"/>
              </w:rPr>
              <w:br/>
              <w:t>Список примерных вопросов:</w:t>
            </w:r>
          </w:p>
          <w:p w14:paraId="7EB2EFC3"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Какие образы возникают у вас перед глазами, когда вы читаете эти строки?</w:t>
            </w:r>
          </w:p>
          <w:p w14:paraId="31A518C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Что вы чувствуете?</w:t>
            </w:r>
          </w:p>
          <w:p w14:paraId="184951C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Какое настроение передают эти строки?</w:t>
            </w:r>
          </w:p>
          <w:p w14:paraId="4FD3BC2D"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Какие чувства и состояния человеческой души звучат в этом стихотворении?</w:t>
            </w:r>
          </w:p>
          <w:p w14:paraId="1D0374A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О чем, по-вашему, мог думать и размышлять поэт, писавший эти строки?</w:t>
            </w:r>
          </w:p>
          <w:p w14:paraId="289F027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Какие мысли и чувства возникают у вас при чтении этого стихотворения?</w:t>
            </w:r>
          </w:p>
          <w:p w14:paraId="772F2463"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lastRenderedPageBreak/>
              <w:t>- Когда бы вы могли захотеть перечитать эти строки вновь? В какой обстановке и ситуации?</w:t>
            </w:r>
          </w:p>
          <w:p w14:paraId="6693E5E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52E76CD0" w14:textId="1FF45FA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2"/>
              </w:rPr>
            </w:pPr>
            <w:r>
              <w:rPr>
                <w:sz w:val="22"/>
              </w:rPr>
              <w:t xml:space="preserve">- Предлагаю открыть вам ваши рабочие тетради и найти </w:t>
            </w:r>
            <w:r>
              <w:rPr>
                <w:color w:val="0000FF"/>
                <w:sz w:val="22"/>
              </w:rPr>
              <w:t>задание №</w:t>
            </w:r>
            <w:r w:rsidR="005B2562">
              <w:rPr>
                <w:color w:val="0000FF"/>
                <w:sz w:val="22"/>
              </w:rPr>
              <w:t xml:space="preserve"> </w:t>
            </w:r>
            <w:r>
              <w:rPr>
                <w:color w:val="0000FF"/>
                <w:sz w:val="22"/>
              </w:rPr>
              <w:t xml:space="preserve">9. </w:t>
            </w:r>
          </w:p>
          <w:p w14:paraId="1346539D"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Разделитесь, пожалуйста</w:t>
            </w:r>
            <w:r w:rsidR="00AF0DE8">
              <w:rPr>
                <w:sz w:val="22"/>
              </w:rPr>
              <w:t>,</w:t>
            </w:r>
            <w:r>
              <w:rPr>
                <w:sz w:val="22"/>
              </w:rPr>
              <w:t xml:space="preserve"> на 2 группы по логотипам на рабочей тетради. Займите место на пуфиках.</w:t>
            </w:r>
          </w:p>
          <w:p w14:paraId="0C025EAB"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Перед вами таблица с вопросами и фрагмент текста с описанием события.</w:t>
            </w:r>
          </w:p>
          <w:p w14:paraId="51F6752D"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Первая группа отвечает на те вопросы, ответ на которые есть данном фрагменте. Вторая группа так же отвечает на вопросы, ответ которых есть в фрагменте.  Попробуйте, отвечая на наводящие вопросы, воссоздать событие, которое произошло в деревне Хлуднево.</w:t>
            </w:r>
          </w:p>
          <w:p w14:paraId="76FA1BE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Участники после заполнения таблицы зачитывают первую часть, другая группа зачитывает вторую часть.</w:t>
            </w:r>
          </w:p>
          <w:p w14:paraId="740C9373"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2181A7C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sz w:val="22"/>
              </w:rPr>
            </w:pPr>
            <w:r>
              <w:rPr>
                <w:b/>
                <w:sz w:val="22"/>
              </w:rPr>
              <w:t xml:space="preserve">История подвига (материал для педагога): </w:t>
            </w:r>
          </w:p>
          <w:p w14:paraId="060E40A8" w14:textId="30F3EC8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rStyle w:val="a4"/>
                <w:sz w:val="22"/>
              </w:rPr>
            </w:pPr>
            <w:r>
              <w:rPr>
                <w:sz w:val="22"/>
              </w:rPr>
              <w:t>1.</w:t>
            </w:r>
            <w:r>
              <w:t xml:space="preserve"> </w:t>
            </w:r>
            <w:r>
              <w:rPr>
                <w:sz w:val="22"/>
              </w:rPr>
              <w:t xml:space="preserve">80 лет исполняется подвигу уникального отряда лыжников ОМСБОНа НКВД СССР, которые сражались за Москву  </w:t>
            </w:r>
            <w:hyperlink r:id="rId14" w:history="1">
              <w:r>
                <w:rPr>
                  <w:rStyle w:val="a4"/>
                  <w:sz w:val="22"/>
                </w:rPr>
                <w:t>https://rosguard.gov.ru/News/Article/80-let-ispolnyaetsya-podvigu-unikalnogo-otryada-lyzhniko</w:t>
              </w:r>
              <w:r>
                <w:rPr>
                  <w:rStyle w:val="a4"/>
                  <w:sz w:val="22"/>
                </w:rPr>
                <w:t>v</w:t>
              </w:r>
              <w:r>
                <w:rPr>
                  <w:rStyle w:val="a4"/>
                  <w:sz w:val="22"/>
                </w:rPr>
                <w:t>-omsbona-nkvd-sssr-kotorye-srazhalis-za-moskvu</w:t>
              </w:r>
            </w:hyperlink>
          </w:p>
          <w:p w14:paraId="0AF842D9" w14:textId="77777777" w:rsidR="00C333E3" w:rsidRDefault="00C333E3" w:rsidP="00C333E3">
            <w:pPr>
              <w:pStyle w:val="ad"/>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1293CB8" wp14:editId="5C9BC935">
                  <wp:extent cx="1628775" cy="1628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628775" cy="1628775"/>
                          </a:xfrm>
                          <a:prstGeom prst="rect">
                            <a:avLst/>
                          </a:prstGeom>
                          <a:noFill/>
                          <a:ln>
                            <a:noFill/>
                          </a:ln>
                        </pic:spPr>
                      </pic:pic>
                    </a:graphicData>
                  </a:graphic>
                </wp:inline>
              </w:drawing>
            </w:r>
          </w:p>
          <w:p w14:paraId="6BD32BD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2. Бой за Хлуднево.</w:t>
            </w:r>
          </w:p>
          <w:p w14:paraId="1F44F95F" w14:textId="10F49C55" w:rsidR="00467F20" w:rsidRDefault="00544924">
            <w:pPr>
              <w:spacing w:after="0" w:line="240" w:lineRule="auto"/>
              <w:cnfStyle w:val="000000000000" w:firstRow="0" w:lastRow="0" w:firstColumn="0" w:lastColumn="0" w:oddVBand="0" w:evenVBand="0" w:oddHBand="0" w:evenHBand="0" w:firstRowFirstColumn="0" w:firstRowLastColumn="0" w:lastRowFirstColumn="0" w:lastRowLastColumn="0"/>
              <w:rPr>
                <w:rStyle w:val="a4"/>
                <w:sz w:val="22"/>
              </w:rPr>
            </w:pPr>
            <w:hyperlink r:id="rId16" w:history="1">
              <w:r w:rsidR="003A4DE4">
                <w:rPr>
                  <w:rStyle w:val="a4"/>
                  <w:sz w:val="22"/>
                </w:rPr>
                <w:t>https://rosguard.gov</w:t>
              </w:r>
              <w:r w:rsidR="003A4DE4">
                <w:rPr>
                  <w:rStyle w:val="a4"/>
                  <w:sz w:val="22"/>
                </w:rPr>
                <w:t>.</w:t>
              </w:r>
              <w:r w:rsidR="003A4DE4">
                <w:rPr>
                  <w:rStyle w:val="a4"/>
                  <w:sz w:val="22"/>
                </w:rPr>
                <w:t>ru/page/inde</w:t>
              </w:r>
              <w:r w:rsidR="003A4DE4">
                <w:rPr>
                  <w:rStyle w:val="a4"/>
                  <w:sz w:val="22"/>
                </w:rPr>
                <w:t>x</w:t>
              </w:r>
              <w:r w:rsidR="003A4DE4">
                <w:rPr>
                  <w:rStyle w:val="a4"/>
                  <w:sz w:val="22"/>
                </w:rPr>
                <w:t>/boj-za-xludnevo</w:t>
              </w:r>
            </w:hyperlink>
          </w:p>
          <w:p w14:paraId="131E2D84" w14:textId="56930287" w:rsidR="00C333E3" w:rsidRDefault="00C333E3">
            <w:pPr>
              <w:spacing w:after="0" w:line="240" w:lineRule="auto"/>
              <w:cnfStyle w:val="000000000000" w:firstRow="0" w:lastRow="0" w:firstColumn="0" w:lastColumn="0" w:oddVBand="0" w:evenVBand="0" w:oddHBand="0" w:evenHBand="0" w:firstRowFirstColumn="0" w:firstRowLastColumn="0" w:lastRowFirstColumn="0" w:lastRowLastColumn="0"/>
              <w:rPr>
                <w:rStyle w:val="a4"/>
                <w:sz w:val="22"/>
              </w:rPr>
            </w:pPr>
          </w:p>
          <w:p w14:paraId="2A490694" w14:textId="77777777" w:rsidR="00C333E3" w:rsidRDefault="00C333E3" w:rsidP="00C333E3">
            <w:pPr>
              <w:pStyle w:val="ad"/>
              <w:cnfStyle w:val="000000000000" w:firstRow="0" w:lastRow="0" w:firstColumn="0" w:lastColumn="0" w:oddVBand="0" w:evenVBand="0" w:oddHBand="0" w:evenHBand="0" w:firstRowFirstColumn="0" w:firstRowLastColumn="0" w:lastRowFirstColumn="0" w:lastRowLastColumn="0"/>
            </w:pPr>
            <w:r>
              <w:rPr>
                <w:noProof/>
              </w:rPr>
              <w:lastRenderedPageBreak/>
              <w:drawing>
                <wp:inline distT="0" distB="0" distL="0" distR="0" wp14:anchorId="4E8E2AF7" wp14:editId="6935B6B0">
                  <wp:extent cx="1733550" cy="1733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341F8283"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rStyle w:val="a4"/>
                <w:color w:val="auto"/>
                <w:sz w:val="22"/>
                <w:u w:val="none"/>
              </w:rPr>
            </w:pPr>
            <w:r>
              <w:rPr>
                <w:rStyle w:val="a4"/>
                <w:color w:val="auto"/>
                <w:sz w:val="22"/>
                <w:u w:val="none"/>
              </w:rPr>
              <w:t>3. Документальный фильм о подвиге, которой можно просмотреть в классе, или самостоятельно.</w:t>
            </w:r>
          </w:p>
          <w:p w14:paraId="37DE9CA1" w14:textId="0FB702A8" w:rsidR="00467F20" w:rsidRDefault="00C51BEC">
            <w:pPr>
              <w:spacing w:after="0" w:line="240" w:lineRule="auto"/>
              <w:cnfStyle w:val="000000000000" w:firstRow="0" w:lastRow="0" w:firstColumn="0" w:lastColumn="0" w:oddVBand="0" w:evenVBand="0" w:oddHBand="0" w:evenHBand="0" w:firstRowFirstColumn="0" w:firstRowLastColumn="0" w:lastRowFirstColumn="0" w:lastRowLastColumn="0"/>
              <w:rPr>
                <w:rStyle w:val="a4"/>
                <w:sz w:val="22"/>
              </w:rPr>
            </w:pPr>
            <w:hyperlink r:id="rId18" w:history="1">
              <w:r w:rsidRPr="00585E51">
                <w:rPr>
                  <w:rStyle w:val="a4"/>
                  <w:sz w:val="22"/>
                </w:rPr>
                <w:t>https://vk.com/wall-118496898_26355?z=video-92523713_456244827%2Ff9accf0d622ef04984%2Fpl_p</w:t>
              </w:r>
              <w:r w:rsidRPr="00585E51">
                <w:rPr>
                  <w:rStyle w:val="a4"/>
                  <w:sz w:val="22"/>
                </w:rPr>
                <w:t>o</w:t>
              </w:r>
              <w:r w:rsidRPr="00585E51">
                <w:rPr>
                  <w:rStyle w:val="a4"/>
                  <w:sz w:val="22"/>
                </w:rPr>
                <w:t>st_-118496898_26368</w:t>
              </w:r>
            </w:hyperlink>
            <w:r>
              <w:rPr>
                <w:rStyle w:val="a4"/>
                <w:sz w:val="22"/>
              </w:rPr>
              <w:t xml:space="preserve"> </w:t>
            </w:r>
          </w:p>
          <w:p w14:paraId="773EAE7D" w14:textId="77777777" w:rsidR="00C51BEC" w:rsidRDefault="00C51BEC" w:rsidP="00C51BEC">
            <w:pPr>
              <w:pStyle w:val="ad"/>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AB8E04E" wp14:editId="7E0431B7">
                  <wp:extent cx="1905000" cy="1905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DAA4C6F"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Педагог приглашает ребят и предоставляет слово группе, у которой фрагмент с началом события, затем группе, у которой фрагмент второй части события.</w:t>
            </w:r>
          </w:p>
          <w:p w14:paraId="594303C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 xml:space="preserve">Так же группы можно спросить, как бы они ответили на вопросы, ответы на которые отсутствуют в изученных фрагментах. </w:t>
            </w:r>
          </w:p>
          <w:p w14:paraId="7AF4F81A" w14:textId="4F21F14F"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 xml:space="preserve">Таким образом, </w:t>
            </w:r>
            <w:r w:rsidR="00C333E3">
              <w:rPr>
                <w:color w:val="0000FF"/>
                <w:sz w:val="22"/>
              </w:rPr>
              <w:t>вместе ученики</w:t>
            </w:r>
            <w:r>
              <w:rPr>
                <w:color w:val="0000FF"/>
                <w:sz w:val="22"/>
              </w:rPr>
              <w:t xml:space="preserve"> воссоздают событие, котор</w:t>
            </w:r>
            <w:r w:rsidR="00AF0DE8">
              <w:rPr>
                <w:color w:val="0000FF"/>
                <w:sz w:val="22"/>
              </w:rPr>
              <w:t>ы</w:t>
            </w:r>
            <w:r>
              <w:rPr>
                <w:color w:val="0000FF"/>
                <w:sz w:val="22"/>
              </w:rPr>
              <w:t>м гордится история ОМСБОН.</w:t>
            </w:r>
          </w:p>
          <w:p w14:paraId="22DF0598"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60E64D5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Для удобства прилагается правильная таблица с заполненными строками для педагога.</w:t>
            </w:r>
          </w:p>
          <w:p w14:paraId="7E31FA7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p>
          <w:tbl>
            <w:tblPr>
              <w:tblStyle w:val="ab"/>
              <w:tblW w:w="7787" w:type="dxa"/>
              <w:tblLayout w:type="fixed"/>
              <w:tblLook w:val="04A0" w:firstRow="1" w:lastRow="0" w:firstColumn="1" w:lastColumn="0" w:noHBand="0" w:noVBand="1"/>
            </w:tblPr>
            <w:tblGrid>
              <w:gridCol w:w="3115"/>
              <w:gridCol w:w="4672"/>
            </w:tblGrid>
            <w:tr w:rsidR="00467F20" w:rsidRPr="00AF0DE8" w14:paraId="7E32EA9F" w14:textId="77777777">
              <w:tc>
                <w:tcPr>
                  <w:tcW w:w="3115" w:type="dxa"/>
                </w:tcPr>
                <w:p w14:paraId="2A14AA9D" w14:textId="77777777" w:rsidR="00467F20" w:rsidRPr="00AF0DE8" w:rsidRDefault="003A4DE4">
                  <w:pPr>
                    <w:spacing w:after="0" w:line="240" w:lineRule="auto"/>
                    <w:rPr>
                      <w:rFonts w:cs="Times New Roman"/>
                      <w:b/>
                      <w:sz w:val="22"/>
                    </w:rPr>
                  </w:pPr>
                  <w:r w:rsidRPr="00AF0DE8">
                    <w:rPr>
                      <w:rFonts w:cs="Times New Roman"/>
                      <w:b/>
                      <w:sz w:val="22"/>
                    </w:rPr>
                    <w:t>Информация</w:t>
                  </w:r>
                </w:p>
              </w:tc>
              <w:tc>
                <w:tcPr>
                  <w:tcW w:w="4672" w:type="dxa"/>
                </w:tcPr>
                <w:p w14:paraId="75E21B01" w14:textId="77777777" w:rsidR="00467F20" w:rsidRPr="00AF0DE8" w:rsidRDefault="003A4DE4">
                  <w:pPr>
                    <w:spacing w:after="0" w:line="240" w:lineRule="auto"/>
                    <w:rPr>
                      <w:rFonts w:cs="Times New Roman"/>
                      <w:b/>
                      <w:sz w:val="22"/>
                    </w:rPr>
                  </w:pPr>
                  <w:r w:rsidRPr="00AF0DE8">
                    <w:rPr>
                      <w:rFonts w:cs="Times New Roman"/>
                      <w:b/>
                      <w:sz w:val="22"/>
                    </w:rPr>
                    <w:t>На самом деле…</w:t>
                  </w:r>
                </w:p>
              </w:tc>
            </w:tr>
            <w:tr w:rsidR="00467F20" w:rsidRPr="00AF0DE8" w14:paraId="5C4BDB97" w14:textId="77777777">
              <w:tc>
                <w:tcPr>
                  <w:tcW w:w="3115" w:type="dxa"/>
                </w:tcPr>
                <w:p w14:paraId="025FE04F" w14:textId="77777777" w:rsidR="00467F20" w:rsidRPr="00AF0DE8" w:rsidRDefault="003A4DE4">
                  <w:pPr>
                    <w:spacing w:after="0" w:line="240" w:lineRule="auto"/>
                    <w:rPr>
                      <w:rFonts w:cs="Times New Roman"/>
                      <w:sz w:val="22"/>
                    </w:rPr>
                  </w:pPr>
                  <w:r w:rsidRPr="00AF0DE8">
                    <w:rPr>
                      <w:rFonts w:cs="Times New Roman"/>
                      <w:sz w:val="22"/>
                    </w:rPr>
                    <w:t>В каком году состоялось событие?</w:t>
                  </w:r>
                </w:p>
              </w:tc>
              <w:tc>
                <w:tcPr>
                  <w:tcW w:w="4672" w:type="dxa"/>
                </w:tcPr>
                <w:p w14:paraId="332CE4A2" w14:textId="77777777" w:rsidR="00467F20" w:rsidRPr="00AF0DE8" w:rsidRDefault="003A4DE4">
                  <w:pPr>
                    <w:spacing w:after="0" w:line="240" w:lineRule="auto"/>
                    <w:rPr>
                      <w:rFonts w:cs="Times New Roman"/>
                      <w:sz w:val="22"/>
                    </w:rPr>
                  </w:pPr>
                  <w:r w:rsidRPr="00AF0DE8">
                    <w:rPr>
                      <w:rFonts w:cs="Times New Roman"/>
                      <w:sz w:val="22"/>
                    </w:rPr>
                    <w:t>В ночь с 22 на 23 января 1942 года.</w:t>
                  </w:r>
                </w:p>
              </w:tc>
            </w:tr>
            <w:tr w:rsidR="00467F20" w:rsidRPr="00AF0DE8" w14:paraId="624A5390" w14:textId="77777777">
              <w:tc>
                <w:tcPr>
                  <w:tcW w:w="3115" w:type="dxa"/>
                </w:tcPr>
                <w:p w14:paraId="65341E4C" w14:textId="77777777" w:rsidR="00467F20" w:rsidRPr="00AF0DE8" w:rsidRDefault="003A4DE4">
                  <w:pPr>
                    <w:spacing w:after="0" w:line="240" w:lineRule="auto"/>
                    <w:rPr>
                      <w:rFonts w:cs="Times New Roman"/>
                      <w:sz w:val="22"/>
                    </w:rPr>
                  </w:pPr>
                  <w:r w:rsidRPr="00AF0DE8">
                    <w:rPr>
                      <w:rFonts w:cs="Times New Roman"/>
                      <w:sz w:val="22"/>
                    </w:rPr>
                    <w:t>Кого отправили на выполнение задания?</w:t>
                  </w:r>
                </w:p>
              </w:tc>
              <w:tc>
                <w:tcPr>
                  <w:tcW w:w="4672" w:type="dxa"/>
                </w:tcPr>
                <w:p w14:paraId="1B7B3FC6" w14:textId="77777777" w:rsidR="00467F20" w:rsidRPr="00AF0DE8" w:rsidRDefault="003A4DE4">
                  <w:pPr>
                    <w:spacing w:after="0" w:line="240" w:lineRule="auto"/>
                    <w:rPr>
                      <w:rFonts w:cs="Times New Roman"/>
                      <w:sz w:val="22"/>
                    </w:rPr>
                  </w:pPr>
                  <w:r w:rsidRPr="00AF0DE8">
                    <w:rPr>
                      <w:rFonts w:cs="Times New Roman"/>
                      <w:sz w:val="22"/>
                    </w:rPr>
                    <w:t>Отряд лыжников из состава Отдельной мотострелковой бригады особого назначения (ОМСБОН) НКВД СССР.</w:t>
                  </w:r>
                </w:p>
              </w:tc>
            </w:tr>
            <w:tr w:rsidR="00467F20" w:rsidRPr="00AF0DE8" w14:paraId="547D8610" w14:textId="77777777">
              <w:tc>
                <w:tcPr>
                  <w:tcW w:w="3115" w:type="dxa"/>
                </w:tcPr>
                <w:p w14:paraId="5874A3D6" w14:textId="77777777" w:rsidR="00467F20" w:rsidRPr="00AF0DE8" w:rsidRDefault="003A4DE4">
                  <w:pPr>
                    <w:spacing w:after="0" w:line="240" w:lineRule="auto"/>
                    <w:rPr>
                      <w:rFonts w:cs="Times New Roman"/>
                      <w:sz w:val="22"/>
                    </w:rPr>
                  </w:pPr>
                  <w:r w:rsidRPr="00AF0DE8">
                    <w:rPr>
                      <w:rFonts w:cs="Times New Roman"/>
                      <w:sz w:val="22"/>
                    </w:rPr>
                    <w:t>Какая стояла задача перед бойцами?</w:t>
                  </w:r>
                </w:p>
              </w:tc>
              <w:tc>
                <w:tcPr>
                  <w:tcW w:w="4672" w:type="dxa"/>
                </w:tcPr>
                <w:p w14:paraId="0DBE317F" w14:textId="77777777" w:rsidR="00467F20" w:rsidRPr="00AF0DE8" w:rsidRDefault="003A4DE4">
                  <w:pPr>
                    <w:spacing w:after="0" w:line="240" w:lineRule="auto"/>
                    <w:rPr>
                      <w:rFonts w:cs="Times New Roman"/>
                      <w:sz w:val="22"/>
                    </w:rPr>
                  </w:pPr>
                  <w:r w:rsidRPr="00AF0DE8">
                    <w:rPr>
                      <w:rFonts w:cs="Times New Roman"/>
                      <w:sz w:val="22"/>
                    </w:rPr>
                    <w:t>Организация разведывательно-диверсионной работы в тылу противника.</w:t>
                  </w:r>
                </w:p>
              </w:tc>
            </w:tr>
            <w:tr w:rsidR="00467F20" w:rsidRPr="00AF0DE8" w14:paraId="149FE7DA" w14:textId="77777777">
              <w:tc>
                <w:tcPr>
                  <w:tcW w:w="3115" w:type="dxa"/>
                </w:tcPr>
                <w:p w14:paraId="6E8D051A" w14:textId="77777777" w:rsidR="00467F20" w:rsidRPr="00AF0DE8" w:rsidRDefault="003A4DE4">
                  <w:pPr>
                    <w:spacing w:after="0" w:line="240" w:lineRule="auto"/>
                    <w:rPr>
                      <w:rFonts w:cs="Times New Roman"/>
                      <w:sz w:val="22"/>
                    </w:rPr>
                  </w:pPr>
                  <w:r w:rsidRPr="00AF0DE8">
                    <w:rPr>
                      <w:rFonts w:cs="Times New Roman"/>
                      <w:sz w:val="22"/>
                    </w:rPr>
                    <w:t xml:space="preserve">Что изменилось? </w:t>
                  </w:r>
                </w:p>
              </w:tc>
              <w:tc>
                <w:tcPr>
                  <w:tcW w:w="4672" w:type="dxa"/>
                </w:tcPr>
                <w:p w14:paraId="3309A8DD" w14:textId="77777777" w:rsidR="00467F20" w:rsidRPr="00AF0DE8" w:rsidRDefault="003A4DE4">
                  <w:pPr>
                    <w:spacing w:after="0" w:line="240" w:lineRule="auto"/>
                    <w:rPr>
                      <w:rFonts w:cs="Times New Roman"/>
                      <w:sz w:val="22"/>
                    </w:rPr>
                  </w:pPr>
                  <w:r w:rsidRPr="00AF0DE8">
                    <w:rPr>
                      <w:rFonts w:cs="Times New Roman"/>
                      <w:sz w:val="22"/>
                    </w:rPr>
                    <w:t>Оказались задействованы командованием 10-й армии для участия по овладению населёнными пунктами Калужской области в качестве атакующей пехоты.</w:t>
                  </w:r>
                </w:p>
              </w:tc>
            </w:tr>
            <w:tr w:rsidR="00467F20" w:rsidRPr="00AF0DE8" w14:paraId="2B30BA88" w14:textId="77777777">
              <w:tc>
                <w:tcPr>
                  <w:tcW w:w="3115" w:type="dxa"/>
                </w:tcPr>
                <w:p w14:paraId="558E4733" w14:textId="77777777" w:rsidR="00467F20" w:rsidRPr="00AF0DE8" w:rsidRDefault="003A4DE4">
                  <w:pPr>
                    <w:spacing w:after="0" w:line="240" w:lineRule="auto"/>
                    <w:rPr>
                      <w:rFonts w:cs="Times New Roman"/>
                      <w:sz w:val="22"/>
                    </w:rPr>
                  </w:pPr>
                  <w:r w:rsidRPr="00AF0DE8">
                    <w:rPr>
                      <w:rFonts w:cs="Times New Roman"/>
                      <w:sz w:val="22"/>
                    </w:rPr>
                    <w:t>Сколько человек насчитывалось в бригаде?</w:t>
                  </w:r>
                </w:p>
              </w:tc>
              <w:tc>
                <w:tcPr>
                  <w:tcW w:w="4672" w:type="dxa"/>
                </w:tcPr>
                <w:p w14:paraId="4E4E416C" w14:textId="77777777" w:rsidR="00467F20" w:rsidRPr="00AF0DE8" w:rsidRDefault="003A4DE4">
                  <w:pPr>
                    <w:spacing w:after="0" w:line="240" w:lineRule="auto"/>
                    <w:rPr>
                      <w:rFonts w:cs="Times New Roman"/>
                      <w:sz w:val="22"/>
                    </w:rPr>
                  </w:pPr>
                  <w:r w:rsidRPr="00AF0DE8">
                    <w:rPr>
                      <w:rFonts w:cs="Times New Roman"/>
                      <w:sz w:val="22"/>
                    </w:rPr>
                    <w:t>27 человек.</w:t>
                  </w:r>
                </w:p>
              </w:tc>
            </w:tr>
            <w:tr w:rsidR="00467F20" w:rsidRPr="00AF0DE8" w14:paraId="79E9D953" w14:textId="77777777">
              <w:tc>
                <w:tcPr>
                  <w:tcW w:w="3115" w:type="dxa"/>
                </w:tcPr>
                <w:p w14:paraId="0770B546" w14:textId="77777777" w:rsidR="00467F20" w:rsidRPr="00AF0DE8" w:rsidRDefault="003A4DE4">
                  <w:pPr>
                    <w:spacing w:after="0" w:line="240" w:lineRule="auto"/>
                    <w:rPr>
                      <w:rFonts w:cs="Times New Roman"/>
                      <w:sz w:val="22"/>
                    </w:rPr>
                  </w:pPr>
                  <w:r w:rsidRPr="00AF0DE8">
                    <w:rPr>
                      <w:rFonts w:cs="Times New Roman"/>
                      <w:sz w:val="22"/>
                    </w:rPr>
                    <w:t>Где происходило действие?</w:t>
                  </w:r>
                </w:p>
              </w:tc>
              <w:tc>
                <w:tcPr>
                  <w:tcW w:w="4672" w:type="dxa"/>
                </w:tcPr>
                <w:p w14:paraId="09E6E4F2" w14:textId="77777777" w:rsidR="00467F20" w:rsidRPr="00AF0DE8" w:rsidRDefault="003A4DE4">
                  <w:pPr>
                    <w:spacing w:after="0" w:line="240" w:lineRule="auto"/>
                    <w:rPr>
                      <w:rFonts w:cs="Times New Roman"/>
                      <w:sz w:val="22"/>
                    </w:rPr>
                  </w:pPr>
                  <w:r w:rsidRPr="00AF0DE8">
                    <w:rPr>
                      <w:rFonts w:cs="Times New Roman"/>
                      <w:sz w:val="22"/>
                    </w:rPr>
                    <w:t>Деревню Хлуднево Думиничского района Калужской области.</w:t>
                  </w:r>
                </w:p>
              </w:tc>
            </w:tr>
            <w:tr w:rsidR="00467F20" w:rsidRPr="00AF0DE8" w14:paraId="17829A45" w14:textId="77777777">
              <w:tc>
                <w:tcPr>
                  <w:tcW w:w="3115" w:type="dxa"/>
                </w:tcPr>
                <w:p w14:paraId="1B4334F3" w14:textId="77777777" w:rsidR="00467F20" w:rsidRPr="00AF0DE8" w:rsidRDefault="003A4DE4">
                  <w:pPr>
                    <w:spacing w:after="0" w:line="240" w:lineRule="auto"/>
                    <w:rPr>
                      <w:rFonts w:cs="Times New Roman"/>
                      <w:sz w:val="22"/>
                    </w:rPr>
                  </w:pPr>
                  <w:r w:rsidRPr="00AF0DE8">
                    <w:rPr>
                      <w:rFonts w:cs="Times New Roman"/>
                      <w:sz w:val="22"/>
                    </w:rPr>
                    <w:t>Как изменилась задача?</w:t>
                  </w:r>
                </w:p>
              </w:tc>
              <w:tc>
                <w:tcPr>
                  <w:tcW w:w="4672" w:type="dxa"/>
                </w:tcPr>
                <w:p w14:paraId="7C53020D" w14:textId="77777777" w:rsidR="00467F20" w:rsidRPr="00AF0DE8" w:rsidRDefault="003A4DE4">
                  <w:pPr>
                    <w:spacing w:after="0" w:line="240" w:lineRule="auto"/>
                    <w:rPr>
                      <w:rFonts w:cs="Times New Roman"/>
                      <w:sz w:val="22"/>
                    </w:rPr>
                  </w:pPr>
                  <w:r w:rsidRPr="00AF0DE8">
                    <w:rPr>
                      <w:rFonts w:cs="Times New Roman"/>
                      <w:sz w:val="22"/>
                    </w:rPr>
                    <w:t>Взять под контроль важную дорогу на г. Сухиничи и удерживать её до подхода основных сил 328-й стрелковой дивизии.</w:t>
                  </w:r>
                </w:p>
              </w:tc>
            </w:tr>
            <w:tr w:rsidR="00467F20" w:rsidRPr="00AF0DE8" w14:paraId="2D7D9586" w14:textId="77777777">
              <w:tc>
                <w:tcPr>
                  <w:tcW w:w="3115" w:type="dxa"/>
                </w:tcPr>
                <w:p w14:paraId="08651220" w14:textId="77777777" w:rsidR="00467F20" w:rsidRPr="00AF0DE8" w:rsidRDefault="003A4DE4">
                  <w:pPr>
                    <w:spacing w:after="0" w:line="240" w:lineRule="auto"/>
                    <w:rPr>
                      <w:rFonts w:cs="Times New Roman"/>
                      <w:sz w:val="22"/>
                    </w:rPr>
                  </w:pPr>
                  <w:r w:rsidRPr="00AF0DE8">
                    <w:rPr>
                      <w:rFonts w:cs="Times New Roman"/>
                      <w:sz w:val="22"/>
                    </w:rPr>
                    <w:t>Сколько гитлеровцев находилось на месте?</w:t>
                  </w:r>
                </w:p>
              </w:tc>
              <w:tc>
                <w:tcPr>
                  <w:tcW w:w="4672" w:type="dxa"/>
                </w:tcPr>
                <w:p w14:paraId="28750CED" w14:textId="77777777" w:rsidR="00467F20" w:rsidRPr="00AF0DE8" w:rsidRDefault="003A4DE4">
                  <w:pPr>
                    <w:spacing w:after="0" w:line="240" w:lineRule="auto"/>
                    <w:rPr>
                      <w:rFonts w:cs="Times New Roman"/>
                      <w:sz w:val="22"/>
                    </w:rPr>
                  </w:pPr>
                  <w:r w:rsidRPr="00AF0DE8">
                    <w:rPr>
                      <w:rFonts w:cs="Times New Roman"/>
                      <w:sz w:val="22"/>
                    </w:rPr>
                    <w:t>В деревне находился усиленный танками пехотный батальон гитлеровцев в 400 человек.</w:t>
                  </w:r>
                </w:p>
              </w:tc>
            </w:tr>
            <w:tr w:rsidR="00467F20" w:rsidRPr="00AF0DE8" w14:paraId="30D51ABF" w14:textId="77777777">
              <w:tc>
                <w:tcPr>
                  <w:tcW w:w="3115" w:type="dxa"/>
                </w:tcPr>
                <w:p w14:paraId="45DDFCB6" w14:textId="77777777" w:rsidR="00467F20" w:rsidRPr="00AF0DE8" w:rsidRDefault="003A4DE4">
                  <w:pPr>
                    <w:spacing w:after="0" w:line="240" w:lineRule="auto"/>
                    <w:rPr>
                      <w:rFonts w:cs="Times New Roman"/>
                      <w:sz w:val="22"/>
                    </w:rPr>
                  </w:pPr>
                  <w:r w:rsidRPr="00AF0DE8">
                    <w:rPr>
                      <w:rFonts w:cs="Times New Roman"/>
                      <w:sz w:val="22"/>
                    </w:rPr>
                    <w:t>Какое принял решение командир отряда?</w:t>
                  </w:r>
                </w:p>
              </w:tc>
              <w:tc>
                <w:tcPr>
                  <w:tcW w:w="4672" w:type="dxa"/>
                </w:tcPr>
                <w:p w14:paraId="7034B372" w14:textId="77777777" w:rsidR="00467F20" w:rsidRPr="00AF0DE8" w:rsidRDefault="003A4DE4">
                  <w:pPr>
                    <w:spacing w:after="0" w:line="240" w:lineRule="auto"/>
                    <w:rPr>
                      <w:rFonts w:cs="Times New Roman"/>
                      <w:sz w:val="22"/>
                    </w:rPr>
                  </w:pPr>
                  <w:r w:rsidRPr="00AF0DE8">
                    <w:rPr>
                      <w:rFonts w:cs="Times New Roman"/>
                      <w:sz w:val="22"/>
                    </w:rPr>
                    <w:t>Атаковать деревню под покровом темноты.</w:t>
                  </w:r>
                </w:p>
              </w:tc>
            </w:tr>
            <w:tr w:rsidR="00467F20" w:rsidRPr="00AF0DE8" w14:paraId="5105398C" w14:textId="77777777">
              <w:tc>
                <w:tcPr>
                  <w:tcW w:w="3115" w:type="dxa"/>
                </w:tcPr>
                <w:p w14:paraId="7A6FCE73" w14:textId="77777777" w:rsidR="00467F20" w:rsidRPr="00AF0DE8" w:rsidRDefault="003A4DE4">
                  <w:pPr>
                    <w:spacing w:after="0" w:line="240" w:lineRule="auto"/>
                    <w:rPr>
                      <w:rFonts w:cs="Times New Roman"/>
                      <w:sz w:val="22"/>
                    </w:rPr>
                  </w:pPr>
                  <w:r w:rsidRPr="00AF0DE8">
                    <w:rPr>
                      <w:rFonts w:cs="Times New Roman"/>
                      <w:sz w:val="22"/>
                    </w:rPr>
                    <w:t>Какой ущерб нанесли противнику?</w:t>
                  </w:r>
                </w:p>
              </w:tc>
              <w:tc>
                <w:tcPr>
                  <w:tcW w:w="4672" w:type="dxa"/>
                </w:tcPr>
                <w:p w14:paraId="2E501368" w14:textId="77777777" w:rsidR="00467F20" w:rsidRPr="00AF0DE8" w:rsidRDefault="003A4DE4">
                  <w:pPr>
                    <w:spacing w:after="0" w:line="240" w:lineRule="auto"/>
                    <w:rPr>
                      <w:rFonts w:cs="Times New Roman"/>
                      <w:sz w:val="22"/>
                    </w:rPr>
                  </w:pPr>
                  <w:r w:rsidRPr="00AF0DE8">
                    <w:rPr>
                      <w:rFonts w:cs="Times New Roman"/>
                      <w:sz w:val="22"/>
                    </w:rPr>
                    <w:t>Уничтожен штаб с офицерами, часть неприятельских танков удалось вывести из строя гранатами.</w:t>
                  </w:r>
                </w:p>
              </w:tc>
            </w:tr>
            <w:tr w:rsidR="00467F20" w:rsidRPr="00AF0DE8" w14:paraId="70579608" w14:textId="77777777">
              <w:tc>
                <w:tcPr>
                  <w:tcW w:w="3115" w:type="dxa"/>
                </w:tcPr>
                <w:p w14:paraId="507D959C" w14:textId="77777777" w:rsidR="00467F20" w:rsidRPr="00AF0DE8" w:rsidRDefault="003A4DE4">
                  <w:pPr>
                    <w:spacing w:after="0" w:line="240" w:lineRule="auto"/>
                    <w:rPr>
                      <w:rFonts w:cs="Times New Roman"/>
                      <w:sz w:val="22"/>
                    </w:rPr>
                  </w:pPr>
                  <w:r w:rsidRPr="00AF0DE8">
                    <w:rPr>
                      <w:rFonts w:cs="Times New Roman"/>
                      <w:sz w:val="22"/>
                    </w:rPr>
                    <w:t xml:space="preserve">Пришла ли подмога к нашим бойцам? </w:t>
                  </w:r>
                </w:p>
              </w:tc>
              <w:tc>
                <w:tcPr>
                  <w:tcW w:w="4672" w:type="dxa"/>
                </w:tcPr>
                <w:p w14:paraId="7CE17522" w14:textId="77777777" w:rsidR="00467F20" w:rsidRPr="00AF0DE8" w:rsidRDefault="003A4DE4">
                  <w:pPr>
                    <w:spacing w:after="0" w:line="240" w:lineRule="auto"/>
                    <w:rPr>
                      <w:rFonts w:cs="Times New Roman"/>
                      <w:sz w:val="22"/>
                    </w:rPr>
                  </w:pPr>
                  <w:r w:rsidRPr="00AF0DE8">
                    <w:rPr>
                      <w:rFonts w:cs="Times New Roman"/>
                      <w:sz w:val="22"/>
                    </w:rPr>
                    <w:t>Подмога к ним так и не пришла.</w:t>
                  </w:r>
                </w:p>
              </w:tc>
            </w:tr>
            <w:tr w:rsidR="00467F20" w:rsidRPr="00AF0DE8" w14:paraId="14E451CB" w14:textId="77777777">
              <w:tc>
                <w:tcPr>
                  <w:tcW w:w="3115" w:type="dxa"/>
                </w:tcPr>
                <w:p w14:paraId="6B239455" w14:textId="77777777" w:rsidR="00467F20" w:rsidRPr="00AF0DE8" w:rsidRDefault="003A4DE4">
                  <w:pPr>
                    <w:spacing w:after="0" w:line="240" w:lineRule="auto"/>
                    <w:rPr>
                      <w:rFonts w:cs="Times New Roman"/>
                      <w:sz w:val="22"/>
                    </w:rPr>
                  </w:pPr>
                  <w:r w:rsidRPr="00AF0DE8">
                    <w:rPr>
                      <w:rFonts w:cs="Times New Roman"/>
                      <w:sz w:val="22"/>
                    </w:rPr>
                    <w:t>Действия бойцов ОМСБОН?</w:t>
                  </w:r>
                </w:p>
              </w:tc>
              <w:tc>
                <w:tcPr>
                  <w:tcW w:w="4672" w:type="dxa"/>
                </w:tcPr>
                <w:p w14:paraId="4EFE8294" w14:textId="77777777" w:rsidR="00467F20" w:rsidRPr="00AF0DE8" w:rsidRDefault="003A4DE4">
                  <w:pPr>
                    <w:spacing w:after="0" w:line="240" w:lineRule="auto"/>
                    <w:rPr>
                      <w:rFonts w:cs="Times New Roman"/>
                      <w:sz w:val="22"/>
                    </w:rPr>
                  </w:pPr>
                  <w:r w:rsidRPr="00AF0DE8">
                    <w:rPr>
                      <w:rFonts w:cs="Times New Roman"/>
                      <w:sz w:val="22"/>
                    </w:rPr>
                    <w:t>Никто из окружённых бойцов не дрогнул, никто не бросил оружия и не сдался в плен.</w:t>
                  </w:r>
                </w:p>
              </w:tc>
            </w:tr>
            <w:tr w:rsidR="00467F20" w:rsidRPr="00AF0DE8" w14:paraId="3108476D" w14:textId="77777777">
              <w:tc>
                <w:tcPr>
                  <w:tcW w:w="3115" w:type="dxa"/>
                </w:tcPr>
                <w:p w14:paraId="16228D0D" w14:textId="77777777" w:rsidR="00467F20" w:rsidRPr="00AF0DE8" w:rsidRDefault="003A4DE4">
                  <w:pPr>
                    <w:spacing w:after="0" w:line="240" w:lineRule="auto"/>
                    <w:rPr>
                      <w:rFonts w:cs="Times New Roman"/>
                      <w:sz w:val="22"/>
                    </w:rPr>
                  </w:pPr>
                  <w:r w:rsidRPr="00AF0DE8">
                    <w:rPr>
                      <w:rFonts w:cs="Times New Roman"/>
                      <w:sz w:val="22"/>
                    </w:rPr>
                    <w:t>Как прославился московский спортсмен Лазарь Хаимович Паперник</w:t>
                  </w:r>
                </w:p>
              </w:tc>
              <w:tc>
                <w:tcPr>
                  <w:tcW w:w="4672" w:type="dxa"/>
                </w:tcPr>
                <w:p w14:paraId="4689D6F5" w14:textId="77777777" w:rsidR="00467F20" w:rsidRPr="00AF0DE8" w:rsidRDefault="003A4DE4">
                  <w:pPr>
                    <w:spacing w:after="0" w:line="240" w:lineRule="auto"/>
                    <w:rPr>
                      <w:rFonts w:cs="Times New Roman"/>
                      <w:sz w:val="22"/>
                    </w:rPr>
                  </w:pPr>
                  <w:r w:rsidRPr="00AF0DE8">
                    <w:rPr>
                      <w:rFonts w:cs="Times New Roman"/>
                      <w:sz w:val="22"/>
                    </w:rPr>
                    <w:t>Из обугленных стен навстречу врагу шагнул последний из оставшихся в живых, гранатой он подорвал себя на глазах у гитлеровцев.</w:t>
                  </w:r>
                </w:p>
              </w:tc>
            </w:tr>
            <w:tr w:rsidR="00467F20" w:rsidRPr="00AF0DE8" w14:paraId="1E7481BF" w14:textId="77777777">
              <w:tc>
                <w:tcPr>
                  <w:tcW w:w="3115" w:type="dxa"/>
                </w:tcPr>
                <w:p w14:paraId="25A8F2F2" w14:textId="77777777" w:rsidR="00467F20" w:rsidRPr="00AF0DE8" w:rsidRDefault="003A4DE4">
                  <w:pPr>
                    <w:spacing w:after="0" w:line="240" w:lineRule="auto"/>
                    <w:rPr>
                      <w:rFonts w:cs="Times New Roman"/>
                      <w:sz w:val="22"/>
                    </w:rPr>
                  </w:pPr>
                  <w:r w:rsidRPr="00AF0DE8">
                    <w:rPr>
                      <w:rFonts w:cs="Times New Roman"/>
                      <w:sz w:val="22"/>
                    </w:rPr>
                    <w:t>Справились ли наши бойцы с поставленной задачей?</w:t>
                  </w:r>
                </w:p>
              </w:tc>
              <w:tc>
                <w:tcPr>
                  <w:tcW w:w="4672" w:type="dxa"/>
                </w:tcPr>
                <w:p w14:paraId="5D7CF94A" w14:textId="77777777" w:rsidR="00467F20" w:rsidRPr="00AF0DE8" w:rsidRDefault="003A4DE4">
                  <w:pPr>
                    <w:spacing w:after="0" w:line="240" w:lineRule="auto"/>
                    <w:rPr>
                      <w:rFonts w:cs="Times New Roman"/>
                      <w:sz w:val="22"/>
                    </w:rPr>
                  </w:pPr>
                  <w:r w:rsidRPr="00AF0DE8">
                    <w:rPr>
                      <w:rFonts w:cs="Times New Roman"/>
                      <w:sz w:val="22"/>
                    </w:rPr>
                    <w:t xml:space="preserve">«Задача командования, поставленная отряду старшего лейтенанта К. Лазнюка, была выполнена. Герои-чекисты задержали фашистов в деревне Хлуднево до подхода основных сил 16-й армии. Это дало </w:t>
                  </w:r>
                  <w:r w:rsidRPr="00AF0DE8">
                    <w:rPr>
                      <w:rFonts w:cs="Times New Roman"/>
                      <w:sz w:val="22"/>
                    </w:rPr>
                    <w:lastRenderedPageBreak/>
                    <w:t>возможность совместными действиями соединений 10-й и 16-й армии разгромить крупную группировку гитлеровских войск в Сухиничах. Лыжники-чекисты совершили бессмертный подвиг и достойны высокой награды».</w:t>
                  </w:r>
                </w:p>
              </w:tc>
            </w:tr>
            <w:tr w:rsidR="00467F20" w:rsidRPr="00AF0DE8" w14:paraId="32E3EC20" w14:textId="77777777">
              <w:tc>
                <w:tcPr>
                  <w:tcW w:w="3115" w:type="dxa"/>
                </w:tcPr>
                <w:p w14:paraId="76A24B82" w14:textId="77777777" w:rsidR="00467F20" w:rsidRPr="00AF0DE8" w:rsidRDefault="003A4DE4">
                  <w:pPr>
                    <w:spacing w:after="0" w:line="240" w:lineRule="auto"/>
                    <w:rPr>
                      <w:rFonts w:cs="Times New Roman"/>
                      <w:sz w:val="22"/>
                    </w:rPr>
                  </w:pPr>
                  <w:r w:rsidRPr="00AF0DE8">
                    <w:rPr>
                      <w:rFonts w:cs="Times New Roman"/>
                      <w:sz w:val="22"/>
                    </w:rPr>
                    <w:lastRenderedPageBreak/>
                    <w:t>Сколько человек остались в живых?</w:t>
                  </w:r>
                </w:p>
              </w:tc>
              <w:tc>
                <w:tcPr>
                  <w:tcW w:w="4672" w:type="dxa"/>
                </w:tcPr>
                <w:p w14:paraId="4B37B33C" w14:textId="77777777" w:rsidR="00467F20" w:rsidRPr="00AF0DE8" w:rsidRDefault="003A4DE4">
                  <w:pPr>
                    <w:spacing w:after="0" w:line="240" w:lineRule="auto"/>
                    <w:rPr>
                      <w:rFonts w:cs="Times New Roman"/>
                      <w:sz w:val="22"/>
                    </w:rPr>
                  </w:pPr>
                  <w:r w:rsidRPr="00AF0DE8">
                    <w:rPr>
                      <w:rFonts w:cs="Times New Roman"/>
                      <w:sz w:val="22"/>
                    </w:rPr>
                    <w:t>Из 27 ОМСБОНовцев остались в живых лишь пятеро.</w:t>
                  </w:r>
                </w:p>
              </w:tc>
            </w:tr>
            <w:tr w:rsidR="00467F20" w:rsidRPr="00AF0DE8" w14:paraId="5DC83AF5" w14:textId="77777777">
              <w:tc>
                <w:tcPr>
                  <w:tcW w:w="3115" w:type="dxa"/>
                </w:tcPr>
                <w:p w14:paraId="6CE64D9B" w14:textId="77777777" w:rsidR="00467F20" w:rsidRPr="00AF0DE8" w:rsidRDefault="003A4DE4">
                  <w:pPr>
                    <w:spacing w:after="0" w:line="240" w:lineRule="auto"/>
                    <w:rPr>
                      <w:rFonts w:cs="Times New Roman"/>
                      <w:sz w:val="22"/>
                    </w:rPr>
                  </w:pPr>
                  <w:r w:rsidRPr="00AF0DE8">
                    <w:rPr>
                      <w:rFonts w:cs="Times New Roman"/>
                      <w:sz w:val="22"/>
                    </w:rPr>
                    <w:t>Как хранят память о подвиге героев?</w:t>
                  </w:r>
                </w:p>
              </w:tc>
              <w:tc>
                <w:tcPr>
                  <w:tcW w:w="4672" w:type="dxa"/>
                </w:tcPr>
                <w:p w14:paraId="5A3C262C" w14:textId="77777777" w:rsidR="00467F20" w:rsidRPr="00AF0DE8" w:rsidRDefault="003A4DE4">
                  <w:pPr>
                    <w:spacing w:after="0" w:line="240" w:lineRule="auto"/>
                    <w:rPr>
                      <w:rFonts w:cs="Times New Roman"/>
                      <w:sz w:val="22"/>
                    </w:rPr>
                  </w:pPr>
                  <w:r w:rsidRPr="00AF0DE8">
                    <w:rPr>
                      <w:rFonts w:cs="Times New Roman"/>
                      <w:sz w:val="22"/>
                    </w:rPr>
                    <w:t>В 1967 году в деревне Хлуднево был открыт обелиск, посвящённый подвигу бойцов отряда Лазнюка. Столичные художники Павел Соколов-Скаля и Андрей Плотнов написали картину «Подвиг 22 героев-лыжников», которая сейчас экспонируется в Музее пограничных войск. Именем Лазаря Паперника названа одна из улиц Москвы.</w:t>
                  </w:r>
                </w:p>
                <w:p w14:paraId="5091515B" w14:textId="77777777" w:rsidR="00467F20" w:rsidRPr="00AF0DE8" w:rsidRDefault="00467F20">
                  <w:pPr>
                    <w:spacing w:after="0" w:line="240" w:lineRule="auto"/>
                    <w:rPr>
                      <w:rFonts w:cs="Times New Roman"/>
                      <w:sz w:val="22"/>
                    </w:rPr>
                  </w:pPr>
                </w:p>
                <w:p w14:paraId="71EAF50F" w14:textId="77777777" w:rsidR="00467F20" w:rsidRPr="00AF0DE8" w:rsidRDefault="003A4DE4">
                  <w:pPr>
                    <w:spacing w:after="0" w:line="240" w:lineRule="auto"/>
                    <w:rPr>
                      <w:rFonts w:cs="Times New Roman"/>
                      <w:sz w:val="22"/>
                    </w:rPr>
                  </w:pPr>
                  <w:r w:rsidRPr="00AF0DE8">
                    <w:rPr>
                      <w:rFonts w:cs="Times New Roman"/>
                      <w:sz w:val="22"/>
                    </w:rPr>
                    <w:t>О подвиге лыжников-чекистов рассказал в поэме «Защитники Москвы» известный советский поэт Семён Гудзенко, сам служивший в годы войны в лыжном батальоне и лишь по стечению обстоятельств не участвовавший в том бою.</w:t>
                  </w:r>
                </w:p>
              </w:tc>
            </w:tr>
          </w:tbl>
          <w:p w14:paraId="658AA23E"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После погружения в событие и в подвиг героев, педагог зачитывает слова Л.Х.Паперника, что находятся в последней строке таблицы.</w:t>
            </w:r>
          </w:p>
          <w:p w14:paraId="127F0B2E" w14:textId="77777777" w:rsidR="000F090B" w:rsidRDefault="000F090B">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2EDC915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Ребята, если бы была возможность передать благодарность этим людям лично, может быть вам хотелось бы что-нибудь спросить у этих отважных героев, что бы вы им сказали? Запишите, пожалуйста, свои мысли в тетради.</w:t>
            </w:r>
          </w:p>
          <w:p w14:paraId="5EC0A83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2"/>
              </w:rPr>
            </w:pPr>
          </w:p>
          <w:p w14:paraId="20016E1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Это задание поможет детям осознать значимость вклада ветеранов и выразить свою благодарность.</w:t>
            </w:r>
          </w:p>
          <w:p w14:paraId="71E93FB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Педагог спрашивает мысли участников по желанию, только тех, кто не стесняется ответить.</w:t>
            </w:r>
          </w:p>
          <w:p w14:paraId="1C3E6E1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tc>
        <w:tc>
          <w:tcPr>
            <w:tcW w:w="2192" w:type="dxa"/>
            <w:tcBorders>
              <w:left w:val="single" w:sz="4" w:space="0" w:color="002060"/>
            </w:tcBorders>
          </w:tcPr>
          <w:p w14:paraId="2212C9D1" w14:textId="77777777" w:rsidR="00AF0DE8" w:rsidRDefault="00AF0DE8">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p>
          <w:p w14:paraId="45D51FC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Приём «Предположи»</w:t>
            </w:r>
          </w:p>
          <w:p w14:paraId="1C301E3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(Аудиозапись 13).</w:t>
            </w:r>
          </w:p>
          <w:p w14:paraId="7D04A59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6513167"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3E10206"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A17969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5F81238"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18DFA42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6A8E2F3"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817775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74B2AF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9BCFD96"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259168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1EC1BA8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91E324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67A8D3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688CAF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8DEC729"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58B458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AF78A3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57E139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0C300F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1409E864"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B250F2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7C44329"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7F514180"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B4AC1E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DFCFB01"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Этапы работы группы</w:t>
            </w:r>
          </w:p>
          <w:p w14:paraId="5D363199"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r>
              <w:rPr>
                <w:b/>
                <w:color w:val="0070C0"/>
                <w:sz w:val="22"/>
              </w:rPr>
              <w:t>(Аудиозапись 14)</w:t>
            </w:r>
            <w:r>
              <w:rPr>
                <w:b/>
                <w:i/>
                <w:iCs/>
                <w:color w:val="0070C0"/>
                <w:sz w:val="22"/>
              </w:rPr>
              <w:t>.</w:t>
            </w:r>
          </w:p>
          <w:p w14:paraId="0319AB6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AD23D3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E82CE1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B29C6F4"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CC25170"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5BB0483"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2A8F2B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6749AF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268F36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tc>
      </w:tr>
      <w:tr w:rsidR="00467F20" w14:paraId="3E5EE24F" w14:textId="77777777" w:rsidTr="00467F20">
        <w:tc>
          <w:tcPr>
            <w:cnfStyle w:val="001000000000" w:firstRow="0" w:lastRow="0" w:firstColumn="1" w:lastColumn="0" w:oddVBand="0" w:evenVBand="0" w:oddHBand="0" w:evenHBand="0" w:firstRowFirstColumn="0" w:firstRowLastColumn="0" w:lastRowFirstColumn="0" w:lastRowLastColumn="0"/>
            <w:tcW w:w="15375" w:type="dxa"/>
            <w:gridSpan w:val="6"/>
            <w:shd w:val="clear" w:color="auto" w:fill="002060"/>
          </w:tcPr>
          <w:p w14:paraId="606C8609" w14:textId="77777777" w:rsidR="00467F20" w:rsidRDefault="003A4DE4">
            <w:pPr>
              <w:spacing w:after="0" w:line="240" w:lineRule="auto"/>
              <w:jc w:val="center"/>
              <w:rPr>
                <w:b w:val="0"/>
                <w:i/>
                <w:iCs/>
                <w:color w:val="0070C0"/>
                <w:sz w:val="22"/>
              </w:rPr>
            </w:pPr>
            <w:r>
              <w:rPr>
                <w:i/>
                <w:iCs/>
                <w:color w:val="FFFFFF" w:themeColor="background1"/>
                <w:szCs w:val="28"/>
              </w:rPr>
              <w:lastRenderedPageBreak/>
              <w:t>4. Локация «ВОВ» / Локация «Лекторий».</w:t>
            </w:r>
            <w:r>
              <w:rPr>
                <w:i/>
                <w:iCs/>
                <w:color w:val="FFFFFF" w:themeColor="background1"/>
                <w:szCs w:val="28"/>
              </w:rPr>
              <w:br/>
            </w:r>
            <w:r>
              <w:rPr>
                <w:i/>
                <w:iCs/>
                <w:color w:val="FFFFFF" w:themeColor="background1"/>
                <w:sz w:val="24"/>
                <w:szCs w:val="24"/>
              </w:rPr>
              <w:t>Участники находятся в пространстве, где экспозиция посвящена ВОВ напротив 4 скульптур.</w:t>
            </w:r>
          </w:p>
        </w:tc>
      </w:tr>
      <w:tr w:rsidR="00467F20" w14:paraId="54E7535D" w14:textId="77777777" w:rsidTr="00467F20">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tcPr>
          <w:p w14:paraId="591CBEC6" w14:textId="77777777" w:rsidR="00AF0DE8" w:rsidRDefault="00AF0DE8">
            <w:pPr>
              <w:spacing w:after="0" w:line="240" w:lineRule="auto"/>
              <w:rPr>
                <w:sz w:val="22"/>
              </w:rPr>
            </w:pPr>
          </w:p>
          <w:p w14:paraId="3ECF961C" w14:textId="77777777" w:rsidR="00467F20" w:rsidRDefault="003A4DE4">
            <w:pPr>
              <w:spacing w:after="0" w:line="240" w:lineRule="auto"/>
              <w:rPr>
                <w:sz w:val="22"/>
              </w:rPr>
            </w:pPr>
            <w:r>
              <w:rPr>
                <w:sz w:val="22"/>
              </w:rPr>
              <w:t xml:space="preserve">6. ОМСБОН в </w:t>
            </w:r>
            <w:r>
              <w:rPr>
                <w:sz w:val="22"/>
              </w:rPr>
              <w:lastRenderedPageBreak/>
              <w:t xml:space="preserve">цифрах. </w:t>
            </w:r>
          </w:p>
        </w:tc>
        <w:tc>
          <w:tcPr>
            <w:tcW w:w="992" w:type="dxa"/>
            <w:tcBorders>
              <w:left w:val="single" w:sz="4" w:space="0" w:color="002060"/>
              <w:right w:val="single" w:sz="4" w:space="0" w:color="002060"/>
            </w:tcBorders>
          </w:tcPr>
          <w:p w14:paraId="3CBE8464" w14:textId="77777777" w:rsidR="00AF0DE8" w:rsidRDefault="00AF0DE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p>
          <w:p w14:paraId="73E9D075"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10 мин</w:t>
            </w:r>
          </w:p>
        </w:tc>
        <w:tc>
          <w:tcPr>
            <w:tcW w:w="1785" w:type="dxa"/>
            <w:tcBorders>
              <w:left w:val="single" w:sz="4" w:space="0" w:color="002060"/>
              <w:right w:val="single" w:sz="4" w:space="0" w:color="002060"/>
            </w:tcBorders>
          </w:tcPr>
          <w:p w14:paraId="6BEF1A6D" w14:textId="77777777" w:rsidR="00AF0DE8" w:rsidRDefault="00AF0DE8">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FF"/>
                <w:sz w:val="22"/>
              </w:rPr>
            </w:pPr>
          </w:p>
          <w:p w14:paraId="4ED5C69A"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r>
              <w:rPr>
                <w:color w:val="0000FF"/>
                <w:sz w:val="22"/>
              </w:rPr>
              <w:t xml:space="preserve">Задание 10 </w:t>
            </w:r>
            <w:r>
              <w:rPr>
                <w:color w:val="0000FF"/>
                <w:sz w:val="22"/>
              </w:rPr>
              <w:lastRenderedPageBreak/>
              <w:t>«ОМСБОН в цифрах».</w:t>
            </w:r>
          </w:p>
        </w:tc>
        <w:tc>
          <w:tcPr>
            <w:tcW w:w="8272" w:type="dxa"/>
            <w:tcBorders>
              <w:left w:val="single" w:sz="4" w:space="0" w:color="002060"/>
              <w:right w:val="single" w:sz="4" w:space="0" w:color="002060"/>
            </w:tcBorders>
          </w:tcPr>
          <w:p w14:paraId="7A30D749" w14:textId="77777777" w:rsidR="00AF0DE8" w:rsidRDefault="00AF0DE8">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3EC00774"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Очень много для нашей страны и для победы совершили участники ОМСБОН. </w:t>
            </w:r>
            <w:r>
              <w:rPr>
                <w:sz w:val="22"/>
              </w:rPr>
              <w:lastRenderedPageBreak/>
              <w:t>Много секретных материалов, которые хранятся в архивах Кремля на Красной площади</w:t>
            </w:r>
            <w:r w:rsidR="000F090B">
              <w:rPr>
                <w:sz w:val="22"/>
              </w:rPr>
              <w:t>,</w:t>
            </w:r>
            <w:r>
              <w:rPr>
                <w:sz w:val="22"/>
              </w:rPr>
              <w:t xml:space="preserve"> еще не разглашены.</w:t>
            </w:r>
          </w:p>
          <w:p w14:paraId="67EAB166"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Однако много того, что произошло, нам известно, и это большой повод гордиться нашими спортсменами и бойцами.</w:t>
            </w:r>
          </w:p>
          <w:p w14:paraId="31A4821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Pr>
                <w:sz w:val="22"/>
              </w:rPr>
              <w:t xml:space="preserve">- Откройте </w:t>
            </w:r>
            <w:r>
              <w:rPr>
                <w:color w:val="0000FF"/>
                <w:sz w:val="22"/>
              </w:rPr>
              <w:t>Задание №10</w:t>
            </w:r>
            <w:r w:rsidR="000F090B" w:rsidRPr="000F090B">
              <w:rPr>
                <w:sz w:val="22"/>
              </w:rPr>
              <w:t>,</w:t>
            </w:r>
            <w:r w:rsidR="000F090B">
              <w:rPr>
                <w:color w:val="0070C0"/>
                <w:sz w:val="22"/>
              </w:rPr>
              <w:t xml:space="preserve"> </w:t>
            </w:r>
            <w:r>
              <w:rPr>
                <w:color w:val="000000" w:themeColor="text1"/>
                <w:sz w:val="22"/>
              </w:rPr>
              <w:t>давайте посмотрим, какие задачи и в каких масштабах выполняла бригада ОМСБОН.</w:t>
            </w:r>
          </w:p>
          <w:p w14:paraId="0F1FF671"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 Так же в выполнении задания вам поможет помочь информационная стена. Цифры могу разниться, однако примерное количество остаётся неизменным.</w:t>
            </w:r>
          </w:p>
          <w:p w14:paraId="583DFC1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p>
          <w:p w14:paraId="5CFD745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 xml:space="preserve">После того, как ребята справились с заданием, педагог зачитывает текст с правильными ответами, таким </w:t>
            </w:r>
            <w:r w:rsidR="000F090B">
              <w:rPr>
                <w:color w:val="0000FF"/>
                <w:sz w:val="22"/>
              </w:rPr>
              <w:t>образом</w:t>
            </w:r>
            <w:r>
              <w:rPr>
                <w:color w:val="0000FF"/>
                <w:sz w:val="22"/>
              </w:rPr>
              <w:t xml:space="preserve"> восполняя информацию и всё вышесказанное про ОМСБОН. Участники в это время фиксируют и самопроверяют себя.</w:t>
            </w:r>
          </w:p>
          <w:p w14:paraId="02653A53"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Ответ на задание №10.</w:t>
            </w:r>
          </w:p>
          <w:p w14:paraId="007B3A47"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2"/>
              </w:rPr>
            </w:pPr>
          </w:p>
          <w:p w14:paraId="12776B26"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Информация для педагога:</w:t>
            </w:r>
          </w:p>
          <w:p w14:paraId="0A564181"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 В целом, в результате действий бригады (невероятно впечатляет) было пущено под откос 1415 вражеских эшелонов с живой силой, техникой, боеприпасами, горючим, а также 5 бронепоездов; уничтожено 1232 паровоза; 13 181 вагонов, платформ и цистерн; 2177 автомашин, тягачей, мотоциклов; подорвано 92,2 км рельсовых путей; взорвано 335 железнодорожных и шоссейных мостов. Движение поездов приостанавливалось более 450 раз.</w:t>
            </w:r>
          </w:p>
          <w:p w14:paraId="2A1BBB2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Было уничтожено 145 танков и бронемашин, сбит 51 самолёт. Выведено из строя около 700 километров кабеля телефонно-телеграфных линий, в том числе до 240 километров кабеля, связывавшего командование немецкого Восточного фронта с гитлеровской ставкой.</w:t>
            </w:r>
          </w:p>
          <w:p w14:paraId="04E68EAE"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Осуществлено более четырехсот других диверсионных актов, в результате которых в частности было взорвано и сожжено 344 промышленных предприятия и склада. Также было проведено 1084 боевых столкновения с противником, разгромлено 122 гарнизона, жандармских и полицейских управлений, комендатур и штабов.</w:t>
            </w:r>
          </w:p>
          <w:p w14:paraId="1BFC5CE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В открытом бою и в результате диверсионных актов было уничтожено 136 130 солдат и офицеров противника. Было ликвидировано 87 видных представителей гитлеровских оккупантов, 2045 фашистских агентов и пособников врага.</w:t>
            </w:r>
          </w:p>
          <w:p w14:paraId="3B853D39"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018A80BD"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Педагог останавливается, делает паузу.</w:t>
            </w:r>
          </w:p>
          <w:p w14:paraId="39797BA6"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Что вы чувствуете сейчас? (Гордость, грусть, печаль, радость…)</w:t>
            </w:r>
          </w:p>
          <w:p w14:paraId="0489507F"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 xml:space="preserve">И делает акцент на следующих строках. </w:t>
            </w:r>
          </w:p>
          <w:p w14:paraId="22E1D82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4D2D221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043094">
              <w:rPr>
                <w:color w:val="000000" w:themeColor="text1"/>
                <w:sz w:val="22"/>
              </w:rPr>
              <w:t>- За годы войны 7103 военнослужащих ОМСБОН были награждены орденами и медалями, свыше двадцати стали Героями Советского Союза.</w:t>
            </w:r>
            <w:r w:rsidR="00043094">
              <w:rPr>
                <w:color w:val="000000" w:themeColor="text1"/>
                <w:sz w:val="22"/>
              </w:rPr>
              <w:t xml:space="preserve"> </w:t>
            </w:r>
            <w:r>
              <w:rPr>
                <w:color w:val="000000" w:themeColor="text1"/>
                <w:sz w:val="22"/>
              </w:rPr>
              <w:t>Как считаете 7103 большая цифра? О чём она может свидетельствовать?</w:t>
            </w:r>
          </w:p>
          <w:p w14:paraId="578267E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p>
          <w:p w14:paraId="40D82F8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0000" w:themeColor="text1"/>
                <w:sz w:val="22"/>
              </w:rPr>
            </w:pPr>
            <w:r>
              <w:rPr>
                <w:b/>
                <w:color w:val="000000" w:themeColor="text1"/>
                <w:sz w:val="22"/>
              </w:rPr>
              <w:t xml:space="preserve">- </w:t>
            </w:r>
            <w:r>
              <w:rPr>
                <w:color w:val="000000" w:themeColor="text1"/>
                <w:sz w:val="22"/>
              </w:rPr>
              <w:t>Вы видите, что медали выдаются за определённые подвиги и героизм, это невероятные достижения. Невероятные задачи решаются людьми с невероятными качествами личности, которые может развить и натренировать каждый человек.</w:t>
            </w:r>
          </w:p>
          <w:p w14:paraId="40A4337F"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p>
          <w:p w14:paraId="765866B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Pr>
                <w:b/>
                <w:color w:val="000000" w:themeColor="text1"/>
                <w:sz w:val="22"/>
              </w:rPr>
              <w:t xml:space="preserve">- </w:t>
            </w:r>
            <w:r>
              <w:rPr>
                <w:color w:val="000000" w:themeColor="text1"/>
                <w:sz w:val="22"/>
              </w:rPr>
              <w:t>Здесь есть стенд с наградами, посмотрите внимательно на эти награды. Как думаете, что у них общего? (Все выдаются за героизм, не выдаются просто так…).</w:t>
            </w:r>
          </w:p>
          <w:p w14:paraId="3869D45F"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 Вы правы ребята, а ещё эти награды принадлежат одному великому человеку – спортсмену «Динамо» Георгию Мазурову. С информацией о нём вы так же можете познакомиться через работу с экспозициями музея.</w:t>
            </w:r>
          </w:p>
          <w:p w14:paraId="4F05227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p>
          <w:p w14:paraId="1307326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Возвращаемся в Локацию «Лекторий».</w:t>
            </w:r>
          </w:p>
          <w:p w14:paraId="16255BB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p>
          <w:p w14:paraId="323CE54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70C0"/>
              </w:rPr>
            </w:pPr>
            <w:r>
              <w:rPr>
                <w:color w:val="000000" w:themeColor="text1"/>
                <w:sz w:val="22"/>
              </w:rPr>
              <w:t>- Много героев ВОВ, состоявших в ОМСБОН.</w:t>
            </w:r>
            <w:r>
              <w:rPr>
                <w:color w:val="000000" w:themeColor="text1"/>
                <w:sz w:val="22"/>
              </w:rPr>
              <w:br/>
            </w:r>
            <w:r>
              <w:rPr>
                <w:color w:val="0000FF"/>
                <w:sz w:val="22"/>
              </w:rPr>
              <w:t>Педагог предлагает разделиться на тройки и вытянуть любую фотографию из КОМПЛЕКТА №1 «Динамовские спортсмены и военнослужащие - участников ВОВ и ОМСБОН.</w:t>
            </w:r>
          </w:p>
          <w:p w14:paraId="6533E406"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70C0"/>
                <w:sz w:val="22"/>
              </w:rPr>
            </w:pPr>
          </w:p>
          <w:p w14:paraId="12BFAC39"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5E3ECBB7"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tc>
        <w:tc>
          <w:tcPr>
            <w:tcW w:w="2192" w:type="dxa"/>
            <w:tcBorders>
              <w:left w:val="single" w:sz="4" w:space="0" w:color="002060"/>
            </w:tcBorders>
          </w:tcPr>
          <w:p w14:paraId="2A1A107C" w14:textId="77777777" w:rsidR="00AF0DE8" w:rsidRDefault="00AF0DE8">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p>
          <w:p w14:paraId="44F73931"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 xml:space="preserve">Приём </w:t>
            </w:r>
            <w:r>
              <w:rPr>
                <w:b/>
                <w:color w:val="0070C0"/>
                <w:sz w:val="22"/>
              </w:rPr>
              <w:t>«Сопоставь»</w:t>
            </w:r>
          </w:p>
          <w:p w14:paraId="5B59E5F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(Аудиозапись 15).</w:t>
            </w:r>
          </w:p>
          <w:p w14:paraId="22D8146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693FE9F"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69C0AF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B5E044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0D690A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2790CDF"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8EFA08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BEF1D6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F47227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77026F1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36DD91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182D5518"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1E262D1F"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99DC8F7"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7533893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524DD5F"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24D7B3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717D214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871BBD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E410AC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047CAB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D39891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34D9F7C"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3EC276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75B0353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3F7666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520B0B9"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1228763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54CAB26"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94E91F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643982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A31436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EF3661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AA13A0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63B1F8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535CF8B"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C67DC3E"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7778FAB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7736D6D4"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DDC849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FD68AC3"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44963DBF"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2CB993C"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7C26C42"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8C01B89"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6CED1E66"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5FB421C5"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1C80600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3EFCD40"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1A1BD49"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r>
              <w:rPr>
                <w:bCs/>
                <w:i/>
                <w:iCs/>
                <w:color w:val="0070C0"/>
                <w:sz w:val="22"/>
              </w:rPr>
              <w:t>Комплект состоит из 12 фотографий (11 фото героев + 1 письмо), формат А5, двусторонний (На одной стороне фото, на другой описание этого героя + фото письма, на другой стороне расшифровка).</w:t>
            </w:r>
          </w:p>
        </w:tc>
      </w:tr>
      <w:tr w:rsidR="00467F20" w14:paraId="4DEA6CCB" w14:textId="77777777" w:rsidTr="00467F20">
        <w:tc>
          <w:tcPr>
            <w:cnfStyle w:val="001000000000" w:firstRow="0" w:lastRow="0" w:firstColumn="1" w:lastColumn="0" w:oddVBand="0" w:evenVBand="0" w:oddHBand="0" w:evenHBand="0" w:firstRowFirstColumn="0" w:firstRowLastColumn="0" w:lastRowFirstColumn="0" w:lastRowLastColumn="0"/>
            <w:tcW w:w="15375" w:type="dxa"/>
            <w:gridSpan w:val="6"/>
            <w:shd w:val="clear" w:color="auto" w:fill="002060"/>
          </w:tcPr>
          <w:p w14:paraId="4975F951" w14:textId="77777777" w:rsidR="00467F20" w:rsidRDefault="003A4DE4">
            <w:pPr>
              <w:spacing w:after="0" w:line="240" w:lineRule="auto"/>
              <w:jc w:val="center"/>
              <w:rPr>
                <w:b w:val="0"/>
                <w:i/>
                <w:iCs/>
                <w:color w:val="0070C0"/>
              </w:rPr>
            </w:pPr>
            <w:r>
              <w:rPr>
                <w:i/>
                <w:iCs/>
                <w:color w:val="FFFFFF" w:themeColor="background1"/>
              </w:rPr>
              <w:lastRenderedPageBreak/>
              <w:t>Локация «Лекторий».</w:t>
            </w:r>
          </w:p>
        </w:tc>
      </w:tr>
      <w:tr w:rsidR="00467F20" w14:paraId="44237833" w14:textId="77777777" w:rsidTr="00467F20">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tcPr>
          <w:p w14:paraId="355C95D1" w14:textId="77777777" w:rsidR="000F090B" w:rsidRDefault="000F090B">
            <w:pPr>
              <w:spacing w:after="0" w:line="240" w:lineRule="auto"/>
              <w:rPr>
                <w:sz w:val="22"/>
              </w:rPr>
            </w:pPr>
          </w:p>
          <w:p w14:paraId="3BEC463F" w14:textId="77777777" w:rsidR="00467F20" w:rsidRDefault="003A4DE4">
            <w:pPr>
              <w:spacing w:after="0" w:line="240" w:lineRule="auto"/>
              <w:rPr>
                <w:sz w:val="22"/>
              </w:rPr>
            </w:pPr>
            <w:r>
              <w:rPr>
                <w:sz w:val="22"/>
              </w:rPr>
              <w:t>9. Рефлексия</w:t>
            </w:r>
          </w:p>
          <w:p w14:paraId="724FB820" w14:textId="77777777" w:rsidR="00467F20" w:rsidRDefault="00467F20">
            <w:pPr>
              <w:spacing w:after="0" w:line="240" w:lineRule="auto"/>
              <w:rPr>
                <w:sz w:val="22"/>
              </w:rPr>
            </w:pPr>
          </w:p>
        </w:tc>
        <w:tc>
          <w:tcPr>
            <w:tcW w:w="992" w:type="dxa"/>
            <w:tcBorders>
              <w:left w:val="single" w:sz="4" w:space="0" w:color="002060"/>
              <w:right w:val="single" w:sz="4" w:space="0" w:color="002060"/>
            </w:tcBorders>
          </w:tcPr>
          <w:p w14:paraId="77578A46" w14:textId="77777777" w:rsidR="000F090B" w:rsidRDefault="000F090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p>
          <w:p w14:paraId="746099EF"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8 мин</w:t>
            </w:r>
          </w:p>
        </w:tc>
        <w:tc>
          <w:tcPr>
            <w:tcW w:w="1785" w:type="dxa"/>
            <w:tcBorders>
              <w:left w:val="single" w:sz="4" w:space="0" w:color="002060"/>
              <w:right w:val="single" w:sz="4" w:space="0" w:color="002060"/>
            </w:tcBorders>
          </w:tcPr>
          <w:p w14:paraId="38FE656E" w14:textId="77777777" w:rsidR="000F090B" w:rsidRDefault="000F090B">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FF"/>
                <w:sz w:val="22"/>
              </w:rPr>
            </w:pPr>
          </w:p>
          <w:p w14:paraId="1285ED54"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r>
              <w:rPr>
                <w:color w:val="0000FF"/>
                <w:sz w:val="22"/>
              </w:rPr>
              <w:t>Комплект №1.</w:t>
            </w:r>
          </w:p>
        </w:tc>
        <w:tc>
          <w:tcPr>
            <w:tcW w:w="8272" w:type="dxa"/>
            <w:tcBorders>
              <w:left w:val="single" w:sz="4" w:space="0" w:color="002060"/>
              <w:right w:val="single" w:sz="4" w:space="0" w:color="002060"/>
            </w:tcBorders>
          </w:tcPr>
          <w:p w14:paraId="36EE641E" w14:textId="77777777" w:rsidR="000F090B" w:rsidRDefault="000F090B">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p>
          <w:p w14:paraId="72839A01"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Немного рефлексивного разговора с участниками, начинаем плавно подводить итоги встречи.</w:t>
            </w:r>
          </w:p>
          <w:p w14:paraId="3DB800A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 xml:space="preserve">Педагог предлагает внимательно всмотреться в лица героев-спортсменов, примерно в течение 1 мин. Затем переходит к диалогу и работе с группами. </w:t>
            </w:r>
            <w:r>
              <w:rPr>
                <w:color w:val="0000FF"/>
                <w:sz w:val="22"/>
              </w:rPr>
              <w:br/>
              <w:t>(Когда дети распределены на группы, удобно отвечать «1 за всех и все за одного», в том числе распределяя время занятия эффективно).</w:t>
            </w:r>
          </w:p>
          <w:p w14:paraId="56FE4D9A"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p>
          <w:p w14:paraId="74F3F099"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Педагогу может использовать ряд вопрос (все или на выбор):</w:t>
            </w:r>
          </w:p>
          <w:p w14:paraId="4D620DC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Какие чувства у вас возникают, когда вы смотрите на фотографии участников войны?</w:t>
            </w:r>
          </w:p>
          <w:p w14:paraId="45B65571"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Это поможет понять, насколько глубоко дети могут эмоционально воспринимать исторические события.</w:t>
            </w:r>
          </w:p>
          <w:p w14:paraId="7EF8AFF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 вы думаете, что испытывали эти герои, когда смотрели в лицо опасности?</w:t>
            </w:r>
          </w:p>
          <w:p w14:paraId="2583370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 xml:space="preserve">Этот вопрос направлен на развитие эмпатии и понимания трудностей, с которыми </w:t>
            </w:r>
            <w:r>
              <w:rPr>
                <w:color w:val="0000FF"/>
                <w:sz w:val="22"/>
              </w:rPr>
              <w:lastRenderedPageBreak/>
              <w:t>сталкивались бойцы.</w:t>
            </w:r>
          </w:p>
          <w:p w14:paraId="35E2C61C"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Если бы вам пришлось сделать выбор: жить в мирное время или перенести испытания войны, чтобы помочь другим, что бы вы выбрали и почему?</w:t>
            </w:r>
          </w:p>
          <w:p w14:paraId="57D6ED59"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Вопрос стимулирует размышления о личных ценностях и готовности к самопожертвованию.</w:t>
            </w:r>
          </w:p>
          <w:p w14:paraId="6B5C4C9E"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 вы думаете, что бы вы сделали, если бы оказались на месте этих героев?</w:t>
            </w:r>
          </w:p>
          <w:p w14:paraId="4EF428B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Этот вопрос поможет детям поставить себя на место бойцов и осознать их мужество и стойкость.</w:t>
            </w:r>
          </w:p>
          <w:p w14:paraId="07CA836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Какие изменения в вашей жизни произошли бы, если бы война затронула вашу семью и вас лично?</w:t>
            </w:r>
          </w:p>
          <w:p w14:paraId="7F1F72C9"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Вопрос направлен на развитие понимания исторического контекста и его влияния на современное поколение.</w:t>
            </w:r>
          </w:p>
          <w:p w14:paraId="74837297"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B050"/>
                <w:sz w:val="22"/>
              </w:rPr>
            </w:pPr>
          </w:p>
          <w:p w14:paraId="71D0088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Переходим к письму:</w:t>
            </w:r>
          </w:p>
          <w:p w14:paraId="54E35498"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i/>
                <w:iCs/>
                <w:color w:val="00B050"/>
                <w:sz w:val="22"/>
              </w:rPr>
            </w:pPr>
            <w:r>
              <w:rPr>
                <w:sz w:val="22"/>
              </w:rPr>
              <w:t>-</w:t>
            </w:r>
            <w:r>
              <w:rPr>
                <w:color w:val="00B050"/>
                <w:sz w:val="22"/>
              </w:rPr>
              <w:t xml:space="preserve"> </w:t>
            </w:r>
            <w:r>
              <w:rPr>
                <w:sz w:val="22"/>
              </w:rPr>
              <w:t>Как вы считаете, какие самые важные уроки можно извлечь из писем и воспоминаний бойцов?</w:t>
            </w:r>
            <w:r>
              <w:rPr>
                <w:color w:val="00B050"/>
                <w:sz w:val="22"/>
              </w:rPr>
              <w:t xml:space="preserve"> </w:t>
            </w:r>
            <w:r>
              <w:rPr>
                <w:color w:val="0000FF"/>
                <w:sz w:val="22"/>
              </w:rPr>
              <w:t>(Ответы участников…)</w:t>
            </w:r>
            <w:r>
              <w:rPr>
                <w:color w:val="000000" w:themeColor="text1"/>
                <w:sz w:val="22"/>
              </w:rPr>
              <w:t>.</w:t>
            </w:r>
          </w:p>
          <w:p w14:paraId="30311E5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color w:val="00B050"/>
                <w:sz w:val="22"/>
              </w:rPr>
            </w:pPr>
          </w:p>
          <w:p w14:paraId="6764CDC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Откройте </w:t>
            </w:r>
            <w:r>
              <w:rPr>
                <w:color w:val="0000FF"/>
                <w:sz w:val="22"/>
              </w:rPr>
              <w:t>задание №11</w:t>
            </w:r>
            <w:r>
              <w:rPr>
                <w:sz w:val="22"/>
              </w:rPr>
              <w:t xml:space="preserve">. </w:t>
            </w:r>
            <w:r>
              <w:rPr>
                <w:sz w:val="22"/>
              </w:rPr>
              <w:br/>
            </w:r>
            <w:r>
              <w:rPr>
                <w:color w:val="0000FF"/>
                <w:sz w:val="22"/>
              </w:rPr>
              <w:t>Педагог сначала сам читает фрагмент письма, потом просит ещё раз прочитать фрагмент письма каждого лично.</w:t>
            </w:r>
          </w:p>
          <w:p w14:paraId="21367E7E"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Ответьте, пожалуйста, письменно на вопросы</w:t>
            </w:r>
            <w:r w:rsidR="000F090B">
              <w:rPr>
                <w:sz w:val="22"/>
              </w:rPr>
              <w:t>,</w:t>
            </w:r>
            <w:r>
              <w:rPr>
                <w:sz w:val="22"/>
              </w:rPr>
              <w:t xml:space="preserve"> не спеша, вдумчиво, искренне.</w:t>
            </w:r>
          </w:p>
          <w:p w14:paraId="429F7AA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Педагог даёт возможность каждому участнику самостоятельно ответить на вопросы относительно письма.</w:t>
            </w:r>
          </w:p>
          <w:p w14:paraId="7B30E1BB"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color w:val="0000FF"/>
                <w:sz w:val="22"/>
              </w:rPr>
              <w:t>Так же по окончанию письменных ответов можно спросить несколько человек по желанию.</w:t>
            </w:r>
          </w:p>
        </w:tc>
        <w:tc>
          <w:tcPr>
            <w:tcW w:w="2192" w:type="dxa"/>
            <w:tcBorders>
              <w:left w:val="single" w:sz="4" w:space="0" w:color="002060"/>
            </w:tcBorders>
          </w:tcPr>
          <w:p w14:paraId="1D50C250" w14:textId="77777777" w:rsidR="000F090B" w:rsidRDefault="000F090B">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p>
          <w:p w14:paraId="3E3B48CF"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 xml:space="preserve">Рефлексия </w:t>
            </w:r>
          </w:p>
          <w:p w14:paraId="03650D9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(Аудиозапись 16).</w:t>
            </w:r>
          </w:p>
          <w:p w14:paraId="56C5F10D"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2BD7238"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8D37070"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28D44F8"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09BA521"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0E1A9DF6"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2E2A97F9"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p>
          <w:p w14:paraId="3314E86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r>
              <w:rPr>
                <w:i/>
                <w:iCs/>
                <w:color w:val="0070C0"/>
                <w:sz w:val="22"/>
              </w:rPr>
              <w:t xml:space="preserve">Эти вопросы помогут школьникам не только лучше понять и </w:t>
            </w:r>
            <w:r>
              <w:rPr>
                <w:i/>
                <w:iCs/>
                <w:color w:val="0070C0"/>
                <w:sz w:val="22"/>
              </w:rPr>
              <w:lastRenderedPageBreak/>
              <w:t>прочувствовать события Великой Отечественной войны, но и развить их рефлексивные и аналитические навыки</w:t>
            </w:r>
            <w:r>
              <w:rPr>
                <w:b/>
                <w:i/>
                <w:iCs/>
                <w:color w:val="0070C0"/>
                <w:sz w:val="22"/>
              </w:rPr>
              <w:t>.</w:t>
            </w:r>
          </w:p>
        </w:tc>
      </w:tr>
      <w:tr w:rsidR="00467F20" w14:paraId="2778605C" w14:textId="77777777" w:rsidTr="00467F20">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tcPr>
          <w:p w14:paraId="1FC727C1" w14:textId="77777777" w:rsidR="00467F20" w:rsidRDefault="003A4DE4">
            <w:pPr>
              <w:spacing w:after="0" w:line="240" w:lineRule="auto"/>
              <w:rPr>
                <w:sz w:val="22"/>
              </w:rPr>
            </w:pPr>
            <w:r>
              <w:rPr>
                <w:sz w:val="22"/>
              </w:rPr>
              <w:lastRenderedPageBreak/>
              <w:t>Ожидание – ответы на вопросы</w:t>
            </w:r>
          </w:p>
        </w:tc>
        <w:tc>
          <w:tcPr>
            <w:tcW w:w="992" w:type="dxa"/>
            <w:tcBorders>
              <w:left w:val="single" w:sz="4" w:space="0" w:color="002060"/>
              <w:right w:val="single" w:sz="4" w:space="0" w:color="002060"/>
            </w:tcBorders>
          </w:tcPr>
          <w:p w14:paraId="364CC7D1"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5 мин</w:t>
            </w:r>
          </w:p>
        </w:tc>
        <w:tc>
          <w:tcPr>
            <w:tcW w:w="1785" w:type="dxa"/>
            <w:tcBorders>
              <w:left w:val="single" w:sz="4" w:space="0" w:color="002060"/>
              <w:right w:val="single" w:sz="4" w:space="0" w:color="002060"/>
            </w:tcBorders>
          </w:tcPr>
          <w:p w14:paraId="3A9A7950"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70C0"/>
                <w:sz w:val="22"/>
              </w:rPr>
            </w:pPr>
            <w:r>
              <w:rPr>
                <w:color w:val="0000FF"/>
                <w:sz w:val="22"/>
              </w:rPr>
              <w:t>Задание 3 «Хочу узнать…».</w:t>
            </w:r>
          </w:p>
        </w:tc>
        <w:tc>
          <w:tcPr>
            <w:tcW w:w="8272" w:type="dxa"/>
            <w:tcBorders>
              <w:left w:val="single" w:sz="4" w:space="0" w:color="002060"/>
              <w:right w:val="single" w:sz="4" w:space="0" w:color="002060"/>
            </w:tcBorders>
          </w:tcPr>
          <w:p w14:paraId="532CCA7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 После окончания Великой Отечественной войны и Второй мировой 3 октября 1945 года Отдельный отряд особого назначения НКВД-НКГБ СССР был расформирован совместным приказом наркомов внутренних дел госбезопасности. </w:t>
            </w:r>
          </w:p>
          <w:p w14:paraId="7860910B"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Но ОМСБОН существует и сегодня. Его традиции продолжают современные спецназовцы ФСБ – «Вымпел», «Альфа».</w:t>
            </w:r>
          </w:p>
          <w:p w14:paraId="2BA95453"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1A14BB69"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Pr>
                <w:sz w:val="22"/>
              </w:rPr>
              <w:t xml:space="preserve">- Я предлагаю вернуться сейчас к </w:t>
            </w:r>
            <w:r>
              <w:rPr>
                <w:color w:val="0000FF"/>
                <w:sz w:val="22"/>
              </w:rPr>
              <w:t>заданию №3,</w:t>
            </w:r>
            <w:r>
              <w:rPr>
                <w:color w:val="0070C0"/>
                <w:sz w:val="22"/>
              </w:rPr>
              <w:t xml:space="preserve"> </w:t>
            </w:r>
            <w:r>
              <w:rPr>
                <w:color w:val="000000" w:themeColor="text1"/>
                <w:sz w:val="22"/>
              </w:rPr>
              <w:t>давайте посмотрим, удалось ли нам ответить на те вопросы, которые вы ставили перед собой в начале нашего занятия.</w:t>
            </w:r>
          </w:p>
          <w:p w14:paraId="28667B0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FF"/>
                <w:sz w:val="22"/>
              </w:rPr>
            </w:pPr>
            <w:r>
              <w:rPr>
                <w:color w:val="0000FF"/>
                <w:sz w:val="22"/>
              </w:rPr>
              <w:t>Педагог фиксирует правильность ответов, ещё раз с участниками вспоминают и актуализируют информацию.</w:t>
            </w:r>
          </w:p>
          <w:p w14:paraId="7E8A3A6A"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 xml:space="preserve">- На те вопросы, на которые не удалось получить ответ, я предлагаю посмотреть дополнительно информацию и уже поделиться ответами при следующей нашей встрече (возможно в классе). </w:t>
            </w:r>
          </w:p>
          <w:p w14:paraId="17EFFF47"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color w:val="0000FF"/>
                <w:sz w:val="22"/>
              </w:rPr>
              <w:t>Так же педагог фиксирует для себя те вопросы, на которые не удалось ответить в ходе занятия.</w:t>
            </w:r>
          </w:p>
        </w:tc>
        <w:tc>
          <w:tcPr>
            <w:tcW w:w="2192" w:type="dxa"/>
            <w:tcBorders>
              <w:left w:val="single" w:sz="4" w:space="0" w:color="002060"/>
            </w:tcBorders>
          </w:tcPr>
          <w:p w14:paraId="6D21098D"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r>
              <w:rPr>
                <w:b/>
                <w:color w:val="0070C0"/>
                <w:sz w:val="22"/>
              </w:rPr>
              <w:t>«Возвращение к началу»</w:t>
            </w:r>
            <w:r>
              <w:rPr>
                <w:b/>
                <w:color w:val="0070C0"/>
                <w:sz w:val="22"/>
              </w:rPr>
              <w:br/>
              <w:t>(Аудиозапись 17).</w:t>
            </w:r>
          </w:p>
        </w:tc>
      </w:tr>
      <w:tr w:rsidR="00467F20" w14:paraId="79100B5D" w14:textId="77777777" w:rsidTr="00467F20">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tcPr>
          <w:p w14:paraId="50155FE5" w14:textId="77777777" w:rsidR="00467F20" w:rsidRDefault="003A4DE4">
            <w:pPr>
              <w:spacing w:after="0" w:line="240" w:lineRule="auto"/>
              <w:rPr>
                <w:sz w:val="22"/>
              </w:rPr>
            </w:pPr>
            <w:r>
              <w:rPr>
                <w:sz w:val="22"/>
              </w:rPr>
              <w:lastRenderedPageBreak/>
              <w:t>Личная рефлексия</w:t>
            </w:r>
          </w:p>
        </w:tc>
        <w:tc>
          <w:tcPr>
            <w:tcW w:w="992" w:type="dxa"/>
            <w:tcBorders>
              <w:left w:val="single" w:sz="4" w:space="0" w:color="002060"/>
              <w:right w:val="single" w:sz="4" w:space="0" w:color="002060"/>
            </w:tcBorders>
          </w:tcPr>
          <w:p w14:paraId="5F0CB00D" w14:textId="77777777" w:rsidR="00467F20" w:rsidRDefault="003A4DE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r>
              <w:rPr>
                <w:sz w:val="22"/>
              </w:rPr>
              <w:t>3 мин</w:t>
            </w:r>
          </w:p>
        </w:tc>
        <w:tc>
          <w:tcPr>
            <w:tcW w:w="1785" w:type="dxa"/>
            <w:tcBorders>
              <w:left w:val="single" w:sz="4" w:space="0" w:color="002060"/>
              <w:right w:val="single" w:sz="4" w:space="0" w:color="002060"/>
            </w:tcBorders>
          </w:tcPr>
          <w:p w14:paraId="04CAD717"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p>
        </w:tc>
        <w:tc>
          <w:tcPr>
            <w:tcW w:w="8272" w:type="dxa"/>
            <w:tcBorders>
              <w:left w:val="single" w:sz="4" w:space="0" w:color="002060"/>
              <w:right w:val="single" w:sz="4" w:space="0" w:color="002060"/>
            </w:tcBorders>
          </w:tcPr>
          <w:p w14:paraId="74AA4433"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Что впечатлило больше всего на занятии?</w:t>
            </w:r>
          </w:p>
          <w:p w14:paraId="4307573B"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Какие чувства у вас возникли, когда вы узнали о подвигах героев ОМСБОН?</w:t>
            </w:r>
          </w:p>
          <w:p w14:paraId="0BAA5245"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Что будете делать после занятия, чего не делали раньше?</w:t>
            </w:r>
          </w:p>
          <w:p w14:paraId="2022E0C2"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Кому хочется сказать слова благодарности?</w:t>
            </w:r>
          </w:p>
        </w:tc>
        <w:tc>
          <w:tcPr>
            <w:tcW w:w="2192" w:type="dxa"/>
            <w:tcBorders>
              <w:left w:val="single" w:sz="4" w:space="0" w:color="002060"/>
            </w:tcBorders>
          </w:tcPr>
          <w:p w14:paraId="75153516"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color w:val="0070C0"/>
                <w:sz w:val="22"/>
              </w:rPr>
            </w:pPr>
            <w:r>
              <w:rPr>
                <w:b/>
                <w:color w:val="0070C0"/>
                <w:sz w:val="22"/>
              </w:rPr>
              <w:t>«Завершение»</w:t>
            </w:r>
          </w:p>
          <w:p w14:paraId="49A27930"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r>
              <w:rPr>
                <w:b/>
                <w:color w:val="0070C0"/>
                <w:sz w:val="22"/>
              </w:rPr>
              <w:t>(Аудиозапись 18).</w:t>
            </w:r>
          </w:p>
        </w:tc>
      </w:tr>
      <w:tr w:rsidR="00467F20" w14:paraId="700CD50D" w14:textId="77777777" w:rsidTr="00467F20">
        <w:trPr>
          <w:gridAfter w:val="1"/>
          <w:wAfter w:w="7" w:type="dxa"/>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2060"/>
            </w:tcBorders>
          </w:tcPr>
          <w:p w14:paraId="7790E252" w14:textId="77777777" w:rsidR="00467F20" w:rsidRDefault="00467F20">
            <w:pPr>
              <w:spacing w:after="0" w:line="240" w:lineRule="auto"/>
              <w:rPr>
                <w:sz w:val="22"/>
              </w:rPr>
            </w:pPr>
          </w:p>
        </w:tc>
        <w:tc>
          <w:tcPr>
            <w:tcW w:w="992" w:type="dxa"/>
            <w:tcBorders>
              <w:left w:val="single" w:sz="4" w:space="0" w:color="002060"/>
              <w:right w:val="single" w:sz="4" w:space="0" w:color="002060"/>
            </w:tcBorders>
          </w:tcPr>
          <w:p w14:paraId="0C476797"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p>
        </w:tc>
        <w:tc>
          <w:tcPr>
            <w:tcW w:w="1785" w:type="dxa"/>
            <w:tcBorders>
              <w:left w:val="single" w:sz="4" w:space="0" w:color="002060"/>
              <w:right w:val="single" w:sz="4" w:space="0" w:color="002060"/>
            </w:tcBorders>
          </w:tcPr>
          <w:p w14:paraId="2A5DD2D0" w14:textId="77777777" w:rsidR="00467F20" w:rsidRDefault="00467F2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2"/>
              </w:rPr>
            </w:pPr>
          </w:p>
        </w:tc>
        <w:tc>
          <w:tcPr>
            <w:tcW w:w="8272" w:type="dxa"/>
            <w:tcBorders>
              <w:left w:val="single" w:sz="4" w:space="0" w:color="002060"/>
              <w:right w:val="single" w:sz="4" w:space="0" w:color="002060"/>
            </w:tcBorders>
          </w:tcPr>
          <w:p w14:paraId="6C6D4FEC" w14:textId="77777777" w:rsidR="00467F20" w:rsidRDefault="00467F20">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tc>
        <w:tc>
          <w:tcPr>
            <w:tcW w:w="2192" w:type="dxa"/>
            <w:tcBorders>
              <w:left w:val="single" w:sz="4" w:space="0" w:color="002060"/>
            </w:tcBorders>
          </w:tcPr>
          <w:p w14:paraId="38A0132F" w14:textId="77777777" w:rsidR="00467F20" w:rsidRDefault="003A4DE4">
            <w:pPr>
              <w:spacing w:after="0" w:line="240" w:lineRule="auto"/>
              <w:cnfStyle w:val="000000000000" w:firstRow="0" w:lastRow="0" w:firstColumn="0" w:lastColumn="0" w:oddVBand="0" w:evenVBand="0" w:oddHBand="0" w:evenHBand="0" w:firstRowFirstColumn="0" w:firstRowLastColumn="0" w:lastRowFirstColumn="0" w:lastRowLastColumn="0"/>
              <w:rPr>
                <w:b/>
                <w:i/>
                <w:iCs/>
                <w:color w:val="0070C0"/>
                <w:sz w:val="22"/>
              </w:rPr>
            </w:pPr>
            <w:r>
              <w:rPr>
                <w:b/>
                <w:color w:val="0070C0"/>
                <w:sz w:val="22"/>
              </w:rPr>
              <w:t xml:space="preserve">Про состояние и </w:t>
            </w:r>
            <w:r>
              <w:rPr>
                <w:b/>
                <w:color w:val="0070C0"/>
                <w:sz w:val="22"/>
                <w:lang w:val="en-US"/>
              </w:rPr>
              <w:t>QR</w:t>
            </w:r>
            <w:r>
              <w:rPr>
                <w:b/>
                <w:color w:val="0070C0"/>
                <w:sz w:val="22"/>
              </w:rPr>
              <w:t>- код (Аудиозапись 19).</w:t>
            </w:r>
          </w:p>
        </w:tc>
      </w:tr>
    </w:tbl>
    <w:p w14:paraId="375651E7" w14:textId="77777777" w:rsidR="00467F20" w:rsidRDefault="00467F20">
      <w:pPr>
        <w:tabs>
          <w:tab w:val="left" w:pos="2687"/>
        </w:tabs>
        <w:rPr>
          <w:sz w:val="22"/>
        </w:rPr>
      </w:pPr>
    </w:p>
    <w:sectPr w:rsidR="00467F20">
      <w:pgSz w:w="16838" w:h="11906" w:orient="landscape"/>
      <w:pgMar w:top="851" w:right="567" w:bottom="851" w:left="1134" w:header="709" w:footer="6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97EF" w14:textId="77777777" w:rsidR="00544924" w:rsidRDefault="00544924">
      <w:pPr>
        <w:spacing w:line="240" w:lineRule="auto"/>
      </w:pPr>
      <w:r>
        <w:separator/>
      </w:r>
    </w:p>
  </w:endnote>
  <w:endnote w:type="continuationSeparator" w:id="0">
    <w:p w14:paraId="0FFF6AB7" w14:textId="77777777" w:rsidR="00544924" w:rsidRDefault="00544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821982"/>
    </w:sdtPr>
    <w:sdtEndPr>
      <w:rPr>
        <w:sz w:val="20"/>
        <w:szCs w:val="20"/>
      </w:rPr>
    </w:sdtEndPr>
    <w:sdtContent>
      <w:p w14:paraId="071BEE51" w14:textId="77777777" w:rsidR="00467F20" w:rsidRDefault="003A4DE4">
        <w:pPr>
          <w:pStyle w:val="a9"/>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043094">
          <w:rPr>
            <w:noProof/>
            <w:sz w:val="20"/>
            <w:szCs w:val="20"/>
          </w:rPr>
          <w:t>16</w:t>
        </w:r>
        <w:r>
          <w:rPr>
            <w:sz w:val="20"/>
            <w:szCs w:val="20"/>
          </w:rPr>
          <w:fldChar w:fldCharType="end"/>
        </w:r>
      </w:p>
    </w:sdtContent>
  </w:sdt>
  <w:p w14:paraId="55924DE0" w14:textId="77777777" w:rsidR="00467F20" w:rsidRDefault="00467F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168C" w14:textId="77777777" w:rsidR="00544924" w:rsidRDefault="00544924">
      <w:pPr>
        <w:spacing w:after="0"/>
      </w:pPr>
      <w:r>
        <w:separator/>
      </w:r>
    </w:p>
  </w:footnote>
  <w:footnote w:type="continuationSeparator" w:id="0">
    <w:p w14:paraId="2D4A68F4" w14:textId="77777777" w:rsidR="00544924" w:rsidRDefault="0054492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265"/>
    <w:rsid w:val="00032486"/>
    <w:rsid w:val="00043094"/>
    <w:rsid w:val="000778EC"/>
    <w:rsid w:val="00090E3A"/>
    <w:rsid w:val="000B2467"/>
    <w:rsid w:val="000D7F4A"/>
    <w:rsid w:val="000F090B"/>
    <w:rsid w:val="000F6DCE"/>
    <w:rsid w:val="00115F9E"/>
    <w:rsid w:val="00146E28"/>
    <w:rsid w:val="00154892"/>
    <w:rsid w:val="001643CE"/>
    <w:rsid w:val="00195472"/>
    <w:rsid w:val="001D6FBB"/>
    <w:rsid w:val="001E5265"/>
    <w:rsid w:val="00233758"/>
    <w:rsid w:val="002361D4"/>
    <w:rsid w:val="00236CC2"/>
    <w:rsid w:val="002623B1"/>
    <w:rsid w:val="00296680"/>
    <w:rsid w:val="002A129D"/>
    <w:rsid w:val="002D0840"/>
    <w:rsid w:val="002F648B"/>
    <w:rsid w:val="00306954"/>
    <w:rsid w:val="00324393"/>
    <w:rsid w:val="00325D7C"/>
    <w:rsid w:val="00376542"/>
    <w:rsid w:val="003A4DE4"/>
    <w:rsid w:val="003A7108"/>
    <w:rsid w:val="003E514A"/>
    <w:rsid w:val="004022BC"/>
    <w:rsid w:val="00406089"/>
    <w:rsid w:val="00456F4E"/>
    <w:rsid w:val="00467F20"/>
    <w:rsid w:val="004A44D8"/>
    <w:rsid w:val="004C3281"/>
    <w:rsid w:val="004F4722"/>
    <w:rsid w:val="005102FE"/>
    <w:rsid w:val="00544924"/>
    <w:rsid w:val="00544BE3"/>
    <w:rsid w:val="00554283"/>
    <w:rsid w:val="005655E3"/>
    <w:rsid w:val="0058262B"/>
    <w:rsid w:val="0059150C"/>
    <w:rsid w:val="00593ED4"/>
    <w:rsid w:val="005B2562"/>
    <w:rsid w:val="005C4676"/>
    <w:rsid w:val="005E179E"/>
    <w:rsid w:val="006140F6"/>
    <w:rsid w:val="00614CD8"/>
    <w:rsid w:val="006324EF"/>
    <w:rsid w:val="00661C11"/>
    <w:rsid w:val="0068175B"/>
    <w:rsid w:val="00691BC2"/>
    <w:rsid w:val="006A685B"/>
    <w:rsid w:val="006E029F"/>
    <w:rsid w:val="006E0AF5"/>
    <w:rsid w:val="00770632"/>
    <w:rsid w:val="007C6451"/>
    <w:rsid w:val="007F2CEC"/>
    <w:rsid w:val="00803E45"/>
    <w:rsid w:val="00811563"/>
    <w:rsid w:val="0081506A"/>
    <w:rsid w:val="00823B1F"/>
    <w:rsid w:val="008246F5"/>
    <w:rsid w:val="0082584F"/>
    <w:rsid w:val="008477DF"/>
    <w:rsid w:val="00847D24"/>
    <w:rsid w:val="00850E76"/>
    <w:rsid w:val="0086762D"/>
    <w:rsid w:val="008F0DAA"/>
    <w:rsid w:val="008F606E"/>
    <w:rsid w:val="008F70A4"/>
    <w:rsid w:val="00906B05"/>
    <w:rsid w:val="009151B3"/>
    <w:rsid w:val="00933762"/>
    <w:rsid w:val="0094279E"/>
    <w:rsid w:val="00947D1B"/>
    <w:rsid w:val="0097694D"/>
    <w:rsid w:val="009C5E97"/>
    <w:rsid w:val="009E4C3E"/>
    <w:rsid w:val="00A23B30"/>
    <w:rsid w:val="00A23E20"/>
    <w:rsid w:val="00A62772"/>
    <w:rsid w:val="00AC0079"/>
    <w:rsid w:val="00AF0DE8"/>
    <w:rsid w:val="00B4736D"/>
    <w:rsid w:val="00B62209"/>
    <w:rsid w:val="00B76B24"/>
    <w:rsid w:val="00B855FF"/>
    <w:rsid w:val="00BA54FD"/>
    <w:rsid w:val="00BB41CF"/>
    <w:rsid w:val="00BC0BAC"/>
    <w:rsid w:val="00BD0E5F"/>
    <w:rsid w:val="00BE0BA6"/>
    <w:rsid w:val="00BE179C"/>
    <w:rsid w:val="00BE3A6F"/>
    <w:rsid w:val="00BF73F8"/>
    <w:rsid w:val="00C22A0C"/>
    <w:rsid w:val="00C32030"/>
    <w:rsid w:val="00C333E3"/>
    <w:rsid w:val="00C42E91"/>
    <w:rsid w:val="00C51BEC"/>
    <w:rsid w:val="00C56949"/>
    <w:rsid w:val="00C6265A"/>
    <w:rsid w:val="00C6415A"/>
    <w:rsid w:val="00CE4B62"/>
    <w:rsid w:val="00D0119B"/>
    <w:rsid w:val="00D03B29"/>
    <w:rsid w:val="00D14DD8"/>
    <w:rsid w:val="00D216F7"/>
    <w:rsid w:val="00D45CDD"/>
    <w:rsid w:val="00D9184B"/>
    <w:rsid w:val="00D94238"/>
    <w:rsid w:val="00DD59D2"/>
    <w:rsid w:val="00DE1C2F"/>
    <w:rsid w:val="00DE4AC5"/>
    <w:rsid w:val="00DF27E1"/>
    <w:rsid w:val="00E0595A"/>
    <w:rsid w:val="00E57865"/>
    <w:rsid w:val="00E81A33"/>
    <w:rsid w:val="00E9288D"/>
    <w:rsid w:val="00E97848"/>
    <w:rsid w:val="00EC06E1"/>
    <w:rsid w:val="00ED248A"/>
    <w:rsid w:val="00EF0869"/>
    <w:rsid w:val="00F02A10"/>
    <w:rsid w:val="00F47364"/>
    <w:rsid w:val="00FA5FB4"/>
    <w:rsid w:val="00FF25B9"/>
    <w:rsid w:val="02F26491"/>
    <w:rsid w:val="039E3005"/>
    <w:rsid w:val="061D7BEC"/>
    <w:rsid w:val="073740A1"/>
    <w:rsid w:val="07F46FF8"/>
    <w:rsid w:val="09F61D17"/>
    <w:rsid w:val="0A4F4CC6"/>
    <w:rsid w:val="0B8B368D"/>
    <w:rsid w:val="10633040"/>
    <w:rsid w:val="11B8477C"/>
    <w:rsid w:val="16233A5E"/>
    <w:rsid w:val="1C6051D5"/>
    <w:rsid w:val="20C656C0"/>
    <w:rsid w:val="25166A8C"/>
    <w:rsid w:val="26964425"/>
    <w:rsid w:val="29F71B65"/>
    <w:rsid w:val="2D356F8F"/>
    <w:rsid w:val="36C02E61"/>
    <w:rsid w:val="384664D4"/>
    <w:rsid w:val="3A6F103B"/>
    <w:rsid w:val="3AD67A4A"/>
    <w:rsid w:val="3DAB55B5"/>
    <w:rsid w:val="4686494C"/>
    <w:rsid w:val="4D2E777B"/>
    <w:rsid w:val="4DEC34D2"/>
    <w:rsid w:val="4F452174"/>
    <w:rsid w:val="54E43D6A"/>
    <w:rsid w:val="5C4C4F3C"/>
    <w:rsid w:val="612F1356"/>
    <w:rsid w:val="63A1699D"/>
    <w:rsid w:val="64E325C6"/>
    <w:rsid w:val="6667706A"/>
    <w:rsid w:val="69140AC1"/>
    <w:rsid w:val="69586B2A"/>
    <w:rsid w:val="69CD778E"/>
    <w:rsid w:val="6E032B23"/>
    <w:rsid w:val="707D1BF1"/>
    <w:rsid w:val="73B12D25"/>
    <w:rsid w:val="75A13E56"/>
    <w:rsid w:val="75B832A3"/>
    <w:rsid w:val="7BF256D2"/>
    <w:rsid w:val="7CBF7B02"/>
    <w:rsid w:val="7CF95649"/>
    <w:rsid w:val="7FA52F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40F815"/>
  <w15:docId w15:val="{18A49F2E-C52C-451E-839B-D092DEFF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8"/>
      <w:szCs w:val="22"/>
      <w:lang w:eastAsia="en-US"/>
    </w:rPr>
  </w:style>
  <w:style w:type="paragraph" w:styleId="1">
    <w:name w:val="heading 1"/>
    <w:basedOn w:val="a"/>
    <w:next w:val="a"/>
    <w:link w:val="10"/>
    <w:uiPriority w:val="9"/>
    <w:qFormat/>
    <w:pPr>
      <w:keepNext/>
      <w:keepLines/>
      <w:spacing w:before="240" w:after="0"/>
      <w:outlineLvl w:val="0"/>
    </w:pPr>
    <w:rPr>
      <w:rFonts w:eastAsiaTheme="majorEastAsia"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eastAsiaTheme="majorEastAsia" w:cstheme="majorBidi"/>
      <w:color w:val="2F5496" w:themeColor="accent1" w:themeShade="BF"/>
      <w:sz w:val="32"/>
      <w:szCs w:val="32"/>
    </w:rPr>
  </w:style>
  <w:style w:type="paragraph" w:styleId="ac">
    <w:name w:val="List Paragraph"/>
    <w:basedOn w:val="a"/>
    <w:uiPriority w:val="34"/>
    <w:qFormat/>
    <w:pPr>
      <w:ind w:left="720"/>
      <w:contextualSpacing/>
    </w:p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character" w:customStyle="1" w:styleId="a6">
    <w:name w:val="Текст выноски Знак"/>
    <w:basedOn w:val="a0"/>
    <w:link w:val="a5"/>
    <w:uiPriority w:val="99"/>
    <w:semiHidden/>
    <w:qFormat/>
    <w:rPr>
      <w:rFonts w:ascii="Segoe UI" w:hAnsi="Segoe UI" w:cs="Segoe UI"/>
      <w:sz w:val="18"/>
      <w:szCs w:val="18"/>
    </w:rPr>
  </w:style>
  <w:style w:type="table" w:customStyle="1" w:styleId="-451">
    <w:name w:val="Таблица-сетка 4 — акцент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Список-таблица 4 — акцент 11"/>
    <w:basedOn w:val="a1"/>
    <w:uiPriority w:val="49"/>
    <w:qFormat/>
    <w:tblPr>
      <w:tblBorders>
        <w:top w:val="single" w:sz="4" w:space="0" w:color="002060"/>
        <w:left w:val="single" w:sz="4" w:space="0" w:color="002060"/>
        <w:bottom w:val="single" w:sz="4" w:space="0" w:color="002060"/>
        <w:right w:val="single" w:sz="4" w:space="0" w:color="002060"/>
        <w:insideH w:val="single" w:sz="4" w:space="0" w:color="002060"/>
      </w:tblBorders>
    </w:tblPr>
    <w:tcPr>
      <w:shd w:val="clear" w:color="auto" w:fill="auto"/>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d">
    <w:name w:val="Normal (Web)"/>
    <w:basedOn w:val="a"/>
    <w:uiPriority w:val="99"/>
    <w:semiHidden/>
    <w:unhideWhenUsed/>
    <w:rsid w:val="00C333E3"/>
    <w:pPr>
      <w:spacing w:before="100" w:beforeAutospacing="1" w:after="100" w:afterAutospacing="1" w:line="240" w:lineRule="auto"/>
    </w:pPr>
    <w:rPr>
      <w:rFonts w:eastAsia="Times New Roman" w:cs="Times New Roman"/>
      <w:sz w:val="24"/>
      <w:szCs w:val="24"/>
      <w:lang w:eastAsia="ru-RU"/>
    </w:rPr>
  </w:style>
  <w:style w:type="character" w:styleId="ae">
    <w:name w:val="Unresolved Mention"/>
    <w:basedOn w:val="a0"/>
    <w:uiPriority w:val="99"/>
    <w:semiHidden/>
    <w:unhideWhenUsed/>
    <w:rsid w:val="00C51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89569">
      <w:bodyDiv w:val="1"/>
      <w:marLeft w:val="0"/>
      <w:marRight w:val="0"/>
      <w:marTop w:val="0"/>
      <w:marBottom w:val="0"/>
      <w:divBdr>
        <w:top w:val="none" w:sz="0" w:space="0" w:color="auto"/>
        <w:left w:val="none" w:sz="0" w:space="0" w:color="auto"/>
        <w:bottom w:val="none" w:sz="0" w:space="0" w:color="auto"/>
        <w:right w:val="none" w:sz="0" w:space="0" w:color="auto"/>
      </w:divBdr>
    </w:div>
    <w:div w:id="1034423527">
      <w:bodyDiv w:val="1"/>
      <w:marLeft w:val="0"/>
      <w:marRight w:val="0"/>
      <w:marTop w:val="0"/>
      <w:marBottom w:val="0"/>
      <w:divBdr>
        <w:top w:val="none" w:sz="0" w:space="0" w:color="auto"/>
        <w:left w:val="none" w:sz="0" w:space="0" w:color="auto"/>
        <w:bottom w:val="none" w:sz="0" w:space="0" w:color="auto"/>
        <w:right w:val="none" w:sz="0" w:space="0" w:color="auto"/>
      </w:divBdr>
    </w:div>
    <w:div w:id="1789742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vk.com/wall-118496898_26355?z=video-92523713_456244827%2Ff9accf0d622ef04984%2Fpl_post_-118496898_2636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6.jpeg"/><Relationship Id="rId17"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rosguard.gov.ru/page/index/boj-za-xludnevo"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rosguard.gov.ru/News/Article/80-let-ispolnyaetsya-podvigu-unikalnogo-otryada-lyzhnikov-omsbona-nkvd-sssr-kotorye-srazhalis-za-moskv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19</Pages>
  <Words>4748</Words>
  <Characters>27065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PC2</dc:creator>
  <cp:lastModifiedBy>Кирсанова Марина</cp:lastModifiedBy>
  <cp:revision>17</cp:revision>
  <cp:lastPrinted>2025-06-18T21:28:00Z</cp:lastPrinted>
  <dcterms:created xsi:type="dcterms:W3CDTF">2025-06-14T08:39:00Z</dcterms:created>
  <dcterms:modified xsi:type="dcterms:W3CDTF">2025-09-16T11:40:00Z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A785BEDC7BB543E4A0D873206F948498_12</vt:lpwstr>
  </property>
</Properties>
</file>